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D8B" w:rsidRPr="0015451F" w:rsidRDefault="00222F3A" w:rsidP="00910D8B">
      <w:pPr>
        <w:jc w:val="center"/>
        <w:rPr>
          <w:b/>
          <w:sz w:val="36"/>
        </w:rPr>
      </w:pPr>
      <w:r w:rsidRPr="004E55BA">
        <w:rPr>
          <w:sz w:val="24"/>
          <w:szCs w:val="24"/>
        </w:rPr>
        <w:fldChar w:fldCharType="begin"/>
      </w:r>
      <w:r w:rsidR="005A612D" w:rsidRPr="004E55BA">
        <w:rPr>
          <w:sz w:val="24"/>
          <w:szCs w:val="24"/>
        </w:rPr>
        <w:instrText>ADVANCE \y 144</w:instrText>
      </w:r>
      <w:r w:rsidRPr="004E55BA">
        <w:rPr>
          <w:sz w:val="24"/>
          <w:szCs w:val="24"/>
        </w:rPr>
        <w:fldChar w:fldCharType="end"/>
      </w:r>
      <w:r w:rsidR="0021063A">
        <w:rPr>
          <w:b/>
          <w:sz w:val="36"/>
        </w:rPr>
        <w:t xml:space="preserve">Title </w:t>
      </w:r>
      <w:r w:rsidR="00FE38D7">
        <w:rPr>
          <w:b/>
          <w:sz w:val="36"/>
        </w:rPr>
        <w:t xml:space="preserve">Should Be Written In </w:t>
      </w:r>
      <w:r w:rsidR="0021063A" w:rsidRPr="0021063A">
        <w:rPr>
          <w:b/>
          <w:sz w:val="36"/>
        </w:rPr>
        <w:t>Times New Roman</w:t>
      </w:r>
      <w:r w:rsidR="0021063A">
        <w:rPr>
          <w:b/>
          <w:sz w:val="36"/>
        </w:rPr>
        <w:t xml:space="preserve"> Font Size </w:t>
      </w:r>
      <w:r w:rsidR="00FE38D7">
        <w:rPr>
          <w:b/>
          <w:sz w:val="36"/>
        </w:rPr>
        <w:t>18 and Centered Alignment</w:t>
      </w:r>
    </w:p>
    <w:p w:rsidR="005A612D" w:rsidRPr="00A15CAF" w:rsidRDefault="005A612D" w:rsidP="00937CD8">
      <w:pPr>
        <w:jc w:val="center"/>
        <w:rPr>
          <w:color w:val="0000FF"/>
        </w:rPr>
      </w:pPr>
    </w:p>
    <w:p w:rsidR="005A612D" w:rsidRDefault="005A612D" w:rsidP="00937CD8">
      <w:pPr>
        <w:spacing w:after="240"/>
        <w:jc w:val="center"/>
        <w:rPr>
          <w:iCs/>
          <w:color w:val="000000"/>
        </w:rPr>
      </w:pPr>
    </w:p>
    <w:p w:rsidR="005A612D" w:rsidRPr="002D042D" w:rsidRDefault="00535D73" w:rsidP="00937CD8">
      <w:pPr>
        <w:spacing w:after="240" w:line="276" w:lineRule="auto"/>
        <w:jc w:val="center"/>
        <w:rPr>
          <w:color w:val="0000FF"/>
          <w:vertAlign w:val="superscript"/>
        </w:rPr>
      </w:pPr>
      <w:r>
        <w:t>bbbbbbbbb</w:t>
      </w:r>
      <w:r w:rsidR="00403E7B" w:rsidRPr="00AA4D96">
        <w:t>,</w:t>
      </w:r>
      <w:r w:rsidR="00403E7B" w:rsidRPr="00AA4D96">
        <w:rPr>
          <w:vertAlign w:val="superscript"/>
        </w:rPr>
        <w:t>a,*</w:t>
      </w:r>
      <w:r w:rsidR="00CB5523">
        <w:t xml:space="preserve"> and </w:t>
      </w:r>
      <w:r>
        <w:t>cccccccccccc</w:t>
      </w:r>
      <w:r w:rsidR="00747103">
        <w:t>,</w:t>
      </w:r>
      <w:r w:rsidR="004C63ED">
        <w:rPr>
          <w:vertAlign w:val="superscript"/>
        </w:rPr>
        <w:t>b</w:t>
      </w:r>
    </w:p>
    <w:p w:rsidR="002D042D" w:rsidRPr="00937CD8" w:rsidRDefault="00885506" w:rsidP="00937CD8">
      <w:pPr>
        <w:spacing w:line="276" w:lineRule="auto"/>
        <w:jc w:val="both"/>
        <w:rPr>
          <w:color w:val="000000"/>
          <w:sz w:val="18"/>
          <w:szCs w:val="18"/>
        </w:rPr>
      </w:pPr>
      <w:r w:rsidRPr="00937CD8">
        <w:rPr>
          <w:color w:val="000000"/>
          <w:sz w:val="18"/>
          <w:szCs w:val="18"/>
          <w:vertAlign w:val="superscript"/>
        </w:rPr>
        <w:t>a</w:t>
      </w:r>
      <w:r w:rsidR="002D042D" w:rsidRPr="00937CD8">
        <w:rPr>
          <w:color w:val="000000"/>
          <w:sz w:val="18"/>
          <w:szCs w:val="18"/>
          <w:vertAlign w:val="superscript"/>
        </w:rPr>
        <w:t>)</w:t>
      </w:r>
      <w:r w:rsidRPr="00937CD8">
        <w:rPr>
          <w:i/>
          <w:color w:val="000000"/>
          <w:sz w:val="18"/>
          <w:szCs w:val="18"/>
        </w:rPr>
        <w:t>Pipeline and Subsea System Engineering, O</w:t>
      </w:r>
      <w:r w:rsidR="002D042D" w:rsidRPr="00937CD8">
        <w:rPr>
          <w:i/>
          <w:color w:val="000000"/>
          <w:sz w:val="18"/>
          <w:szCs w:val="18"/>
        </w:rPr>
        <w:t>cean and Aerospace Engineering Research Institute, Japan</w:t>
      </w:r>
    </w:p>
    <w:p w:rsidR="00605B3B" w:rsidRPr="00937CD8" w:rsidRDefault="004C63ED" w:rsidP="00937CD8">
      <w:pPr>
        <w:pStyle w:val="Captions"/>
        <w:spacing w:line="276" w:lineRule="auto"/>
        <w:jc w:val="both"/>
        <w:rPr>
          <w:color w:val="000000"/>
          <w:szCs w:val="18"/>
        </w:rPr>
      </w:pPr>
      <w:r w:rsidRPr="00937CD8">
        <w:rPr>
          <w:color w:val="000000"/>
          <w:szCs w:val="18"/>
          <w:vertAlign w:val="superscript"/>
        </w:rPr>
        <w:t>b</w:t>
      </w:r>
      <w:r w:rsidR="002D042D" w:rsidRPr="00937CD8">
        <w:rPr>
          <w:color w:val="000000"/>
          <w:szCs w:val="18"/>
          <w:vertAlign w:val="superscript"/>
        </w:rPr>
        <w:t>)</w:t>
      </w:r>
      <w:r w:rsidR="00885506" w:rsidRPr="00937CD8">
        <w:rPr>
          <w:i/>
          <w:color w:val="000000"/>
          <w:szCs w:val="18"/>
        </w:rPr>
        <w:t>M</w:t>
      </w:r>
      <w:r w:rsidR="00747103" w:rsidRPr="00937CD8">
        <w:rPr>
          <w:i/>
          <w:color w:val="000000"/>
          <w:szCs w:val="18"/>
        </w:rPr>
        <w:t>echanical</w:t>
      </w:r>
      <w:r w:rsidR="002D042D" w:rsidRPr="00937CD8">
        <w:rPr>
          <w:i/>
          <w:color w:val="000000"/>
          <w:szCs w:val="18"/>
        </w:rPr>
        <w:t xml:space="preserve"> Engineering, Universitas Riau, Indonesia</w:t>
      </w:r>
    </w:p>
    <w:p w:rsidR="00885506" w:rsidRPr="00937CD8" w:rsidRDefault="00885506" w:rsidP="00937CD8">
      <w:pPr>
        <w:pStyle w:val="Captions"/>
        <w:spacing w:line="276" w:lineRule="auto"/>
        <w:jc w:val="left"/>
        <w:rPr>
          <w:rFonts w:cs="Helvetica"/>
          <w:szCs w:val="18"/>
        </w:rPr>
      </w:pPr>
    </w:p>
    <w:p w:rsidR="005A612D" w:rsidRPr="00937CD8" w:rsidRDefault="00B447D7" w:rsidP="00937CD8">
      <w:pPr>
        <w:pStyle w:val="Captions"/>
        <w:spacing w:line="276" w:lineRule="auto"/>
        <w:jc w:val="left"/>
        <w:rPr>
          <w:color w:val="FF0000"/>
          <w:szCs w:val="18"/>
        </w:rPr>
      </w:pPr>
      <w:r w:rsidRPr="00937CD8">
        <w:rPr>
          <w:rFonts w:cs="Helvetica"/>
          <w:szCs w:val="18"/>
        </w:rPr>
        <w:t>*</w:t>
      </w:r>
      <w:r w:rsidRPr="00937CD8">
        <w:rPr>
          <w:szCs w:val="18"/>
        </w:rPr>
        <w:t>Corresponding author</w:t>
      </w:r>
      <w:r w:rsidR="00F41AEA" w:rsidRPr="00937CD8">
        <w:rPr>
          <w:szCs w:val="18"/>
        </w:rPr>
        <w:t>:</w:t>
      </w:r>
      <w:r w:rsidR="00804F4B" w:rsidRPr="00937CD8">
        <w:rPr>
          <w:szCs w:val="18"/>
        </w:rPr>
        <w:t xml:space="preserve"> xxxxxxx</w:t>
      </w:r>
      <w:r w:rsidR="00F41AEA" w:rsidRPr="00937CD8">
        <w:rPr>
          <w:szCs w:val="18"/>
        </w:rPr>
        <w:t>@</w:t>
      </w:r>
      <w:r w:rsidR="00804F4B" w:rsidRPr="00937CD8">
        <w:rPr>
          <w:szCs w:val="18"/>
        </w:rPr>
        <w:t>xxxx</w:t>
      </w:r>
      <w:r w:rsidR="002D042D" w:rsidRPr="00937CD8">
        <w:rPr>
          <w:szCs w:val="18"/>
        </w:rPr>
        <w:t>.</w:t>
      </w:r>
      <w:r w:rsidR="00804F4B" w:rsidRPr="00937CD8">
        <w:rPr>
          <w:szCs w:val="18"/>
        </w:rPr>
        <w:t>edu</w:t>
      </w:r>
    </w:p>
    <w:p w:rsidR="00F41AEA" w:rsidRPr="00937CD8" w:rsidRDefault="00F41AEA" w:rsidP="00937CD8">
      <w:pPr>
        <w:pStyle w:val="Captions"/>
        <w:jc w:val="both"/>
        <w:rPr>
          <w:szCs w:val="18"/>
        </w:rPr>
      </w:pPr>
    </w:p>
    <w:p w:rsidR="00001921" w:rsidRPr="00937CD8" w:rsidRDefault="00001921" w:rsidP="00937CD8">
      <w:pPr>
        <w:jc w:val="both"/>
        <w:rPr>
          <w:sz w:val="18"/>
          <w:szCs w:val="18"/>
        </w:rPr>
      </w:pPr>
    </w:p>
    <w:p w:rsidR="005A612D" w:rsidRPr="00937CD8" w:rsidRDefault="005A612D" w:rsidP="00937CD8">
      <w:pPr>
        <w:jc w:val="both"/>
        <w:rPr>
          <w:sz w:val="18"/>
          <w:szCs w:val="18"/>
        </w:rPr>
      </w:pPr>
    </w:p>
    <w:p w:rsidR="00001921" w:rsidRPr="00937CD8" w:rsidRDefault="00001921" w:rsidP="00B503D4">
      <w:pPr>
        <w:jc w:val="both"/>
        <w:rPr>
          <w:sz w:val="18"/>
          <w:szCs w:val="18"/>
        </w:rPr>
      </w:pPr>
    </w:p>
    <w:p w:rsidR="00001921" w:rsidRPr="00937CD8" w:rsidRDefault="00001921" w:rsidP="00937CD8">
      <w:pPr>
        <w:jc w:val="both"/>
        <w:rPr>
          <w:sz w:val="18"/>
          <w:szCs w:val="18"/>
        </w:rPr>
        <w:sectPr w:rsidR="00001921" w:rsidRPr="00937CD8" w:rsidSect="00895567">
          <w:headerReference w:type="default" r:id="rId9"/>
          <w:footerReference w:type="default" r:id="rId10"/>
          <w:footnotePr>
            <w:numRestart w:val="eachSect"/>
          </w:footnotePr>
          <w:endnotePr>
            <w:numFmt w:val="decimal"/>
          </w:endnotePr>
          <w:type w:val="continuous"/>
          <w:pgSz w:w="12240" w:h="15840" w:code="1"/>
          <w:pgMar w:top="1440" w:right="1094" w:bottom="1440" w:left="1094" w:header="720" w:footer="432" w:gutter="0"/>
          <w:pgNumType w:start="9"/>
          <w:cols w:space="720"/>
          <w:noEndnote/>
          <w:docGrid w:linePitch="272"/>
        </w:sectPr>
      </w:pPr>
    </w:p>
    <w:p w:rsidR="00CF78B3" w:rsidRPr="00605B3B" w:rsidRDefault="00222F3A" w:rsidP="00605B3B">
      <w:pPr>
        <w:rPr>
          <w:rFonts w:ascii="Times" w:hAnsi="Times" w:cs="Times"/>
          <w:b/>
          <w:sz w:val="18"/>
          <w:szCs w:val="18"/>
        </w:rPr>
      </w:pPr>
      <w:r w:rsidRPr="00605B3B">
        <w:rPr>
          <w:b/>
          <w:sz w:val="18"/>
          <w:szCs w:val="18"/>
        </w:rPr>
        <w:lastRenderedPageBreak/>
        <w:fldChar w:fldCharType="begin"/>
      </w:r>
      <w:r w:rsidR="005A612D" w:rsidRPr="00605B3B">
        <w:rPr>
          <w:b/>
          <w:sz w:val="18"/>
          <w:szCs w:val="18"/>
        </w:rPr>
        <w:instrText>ADVANCE \y 284</w:instrText>
      </w:r>
      <w:r w:rsidRPr="00605B3B">
        <w:rPr>
          <w:b/>
          <w:sz w:val="18"/>
          <w:szCs w:val="18"/>
        </w:rPr>
        <w:fldChar w:fldCharType="end"/>
      </w:r>
      <w:r w:rsidR="00CF78B3" w:rsidRPr="00605B3B">
        <w:rPr>
          <w:b/>
          <w:sz w:val="18"/>
          <w:szCs w:val="18"/>
        </w:rPr>
        <w:t>Paper History</w:t>
      </w:r>
    </w:p>
    <w:p w:rsidR="00CF78B3" w:rsidRPr="00605B3B" w:rsidRDefault="00CF78B3" w:rsidP="00605B3B">
      <w:pPr>
        <w:rPr>
          <w:rFonts w:ascii="Times" w:hAnsi="Times" w:cs="Times"/>
          <w:sz w:val="18"/>
          <w:szCs w:val="18"/>
        </w:rPr>
      </w:pPr>
    </w:p>
    <w:p w:rsidR="00CF78B3" w:rsidRPr="00605B3B" w:rsidRDefault="00CF78B3" w:rsidP="00CF78B3">
      <w:pPr>
        <w:rPr>
          <w:rFonts w:ascii="Times" w:hAnsi="Times" w:cs="Times"/>
          <w:sz w:val="18"/>
          <w:szCs w:val="18"/>
        </w:rPr>
      </w:pPr>
      <w:r w:rsidRPr="00605B3B">
        <w:rPr>
          <w:rFonts w:ascii="Times" w:hAnsi="Times" w:cs="Times"/>
          <w:sz w:val="18"/>
          <w:szCs w:val="18"/>
        </w:rPr>
        <w:t>Received</w:t>
      </w:r>
      <w:r w:rsidR="00BD04BA">
        <w:rPr>
          <w:rFonts w:ascii="Times" w:hAnsi="Times" w:cs="Times"/>
          <w:sz w:val="18"/>
          <w:szCs w:val="18"/>
        </w:rPr>
        <w:t>:</w:t>
      </w:r>
      <w:r w:rsidR="006E7F99">
        <w:rPr>
          <w:rFonts w:ascii="Times" w:hAnsi="Times" w:cs="Times"/>
          <w:sz w:val="18"/>
          <w:szCs w:val="18"/>
        </w:rPr>
        <w:t xml:space="preserve"> </w:t>
      </w:r>
      <w:r w:rsidR="005E767E">
        <w:rPr>
          <w:rFonts w:ascii="Times" w:hAnsi="Times" w:cs="Times"/>
          <w:sz w:val="18"/>
          <w:szCs w:val="18"/>
        </w:rPr>
        <w:t>xxxxx</w:t>
      </w:r>
    </w:p>
    <w:p w:rsidR="00CF78B3" w:rsidRPr="00605B3B" w:rsidRDefault="00CF78B3" w:rsidP="00CF78B3">
      <w:pPr>
        <w:rPr>
          <w:rFonts w:ascii="Times" w:hAnsi="Times" w:cs="Times"/>
          <w:sz w:val="18"/>
          <w:szCs w:val="18"/>
        </w:rPr>
      </w:pPr>
      <w:r w:rsidRPr="00605B3B">
        <w:rPr>
          <w:rFonts w:ascii="Times" w:hAnsi="Times" w:cs="Times"/>
          <w:sz w:val="18"/>
          <w:szCs w:val="18"/>
        </w:rPr>
        <w:t>Received in revised form</w:t>
      </w:r>
      <w:r w:rsidR="00BD04BA">
        <w:rPr>
          <w:rFonts w:ascii="Times" w:hAnsi="Times" w:cs="Times"/>
          <w:sz w:val="18"/>
          <w:szCs w:val="18"/>
        </w:rPr>
        <w:t xml:space="preserve">: </w:t>
      </w:r>
      <w:r w:rsidR="005E767E">
        <w:rPr>
          <w:rFonts w:ascii="Times" w:hAnsi="Times" w:cs="Times"/>
          <w:sz w:val="18"/>
          <w:szCs w:val="18"/>
        </w:rPr>
        <w:t>xxxxx</w:t>
      </w:r>
    </w:p>
    <w:p w:rsidR="00CF78B3" w:rsidRPr="00605B3B" w:rsidRDefault="00CF78B3" w:rsidP="00CF78B3">
      <w:pPr>
        <w:rPr>
          <w:rFonts w:ascii="Times" w:hAnsi="Times" w:cs="Times"/>
          <w:sz w:val="18"/>
          <w:szCs w:val="18"/>
        </w:rPr>
      </w:pPr>
      <w:r w:rsidRPr="00605B3B">
        <w:rPr>
          <w:rFonts w:ascii="Times" w:hAnsi="Times" w:cs="Times"/>
          <w:sz w:val="18"/>
          <w:szCs w:val="18"/>
        </w:rPr>
        <w:t>Accepted</w:t>
      </w:r>
      <w:r w:rsidR="00BD04BA">
        <w:rPr>
          <w:rFonts w:ascii="Times" w:hAnsi="Times" w:cs="Times"/>
          <w:sz w:val="18"/>
          <w:szCs w:val="18"/>
        </w:rPr>
        <w:t xml:space="preserve">: </w:t>
      </w:r>
      <w:r w:rsidR="005E767E">
        <w:rPr>
          <w:rFonts w:ascii="Times" w:hAnsi="Times" w:cs="Times"/>
          <w:sz w:val="18"/>
          <w:szCs w:val="18"/>
        </w:rPr>
        <w:t>xxxxxxx</w:t>
      </w:r>
    </w:p>
    <w:p w:rsidR="00CF78B3" w:rsidRDefault="00CF78B3" w:rsidP="00B503D4">
      <w:pPr>
        <w:jc w:val="both"/>
        <w:rPr>
          <w:sz w:val="24"/>
        </w:rPr>
      </w:pPr>
    </w:p>
    <w:p w:rsidR="00CF78B3" w:rsidRDefault="00CF78B3" w:rsidP="00B503D4">
      <w:pPr>
        <w:jc w:val="both"/>
        <w:rPr>
          <w:sz w:val="24"/>
        </w:rPr>
      </w:pPr>
    </w:p>
    <w:p w:rsidR="005A612D" w:rsidRDefault="005A612D" w:rsidP="00B503D4">
      <w:pPr>
        <w:jc w:val="both"/>
        <w:rPr>
          <w:color w:val="0000FF"/>
          <w:sz w:val="18"/>
        </w:rPr>
      </w:pPr>
      <w:r w:rsidRPr="00001921">
        <w:rPr>
          <w:b/>
        </w:rPr>
        <w:t>ABSTRACT</w:t>
      </w:r>
    </w:p>
    <w:p w:rsidR="005A612D" w:rsidRPr="008D79FE" w:rsidRDefault="005A612D" w:rsidP="00B503D4">
      <w:pPr>
        <w:jc w:val="both"/>
        <w:rPr>
          <w:sz w:val="18"/>
          <w:lang w:val="en-GB"/>
        </w:rPr>
      </w:pPr>
    </w:p>
    <w:p w:rsidR="005A612D" w:rsidRPr="00A474A8" w:rsidRDefault="00B35AD3" w:rsidP="006E7F99">
      <w:pPr>
        <w:jc w:val="both"/>
        <w:rPr>
          <w:sz w:val="18"/>
          <w:szCs w:val="18"/>
        </w:rPr>
      </w:pPr>
      <w:r>
        <w:rPr>
          <w:sz w:val="18"/>
          <w:szCs w:val="18"/>
        </w:rPr>
        <w:t>The abstract should be consisting summary for the paper. Total number of words in summary should be around 150 words.</w:t>
      </w:r>
    </w:p>
    <w:p w:rsidR="005A612D" w:rsidRDefault="005A612D" w:rsidP="006E7F99">
      <w:pPr>
        <w:jc w:val="both"/>
        <w:rPr>
          <w:sz w:val="18"/>
        </w:rPr>
      </w:pPr>
    </w:p>
    <w:p w:rsidR="005F35D0" w:rsidRDefault="005F35D0" w:rsidP="006E7F99">
      <w:pPr>
        <w:jc w:val="both"/>
        <w:rPr>
          <w:sz w:val="18"/>
        </w:rPr>
      </w:pPr>
    </w:p>
    <w:p w:rsidR="005A612D" w:rsidRDefault="005A612D" w:rsidP="006E7F99">
      <w:pPr>
        <w:jc w:val="both"/>
        <w:rPr>
          <w:color w:val="000000"/>
          <w:sz w:val="18"/>
        </w:rPr>
      </w:pPr>
      <w:r w:rsidRPr="00001921">
        <w:rPr>
          <w:b/>
        </w:rPr>
        <w:t>KEY WORDS:</w:t>
      </w:r>
      <w:r w:rsidR="00A679DF">
        <w:rPr>
          <w:i/>
          <w:sz w:val="18"/>
        </w:rPr>
        <w:t>Please give three to five key words for each paper</w:t>
      </w:r>
      <w:r w:rsidR="00836CA6">
        <w:rPr>
          <w:i/>
          <w:sz w:val="18"/>
        </w:rPr>
        <w:t xml:space="preserve">, the keywords should be </w:t>
      </w:r>
      <w:r w:rsidR="00804F4B">
        <w:rPr>
          <w:i/>
          <w:sz w:val="18"/>
        </w:rPr>
        <w:t xml:space="preserve">font Times New Roman </w:t>
      </w:r>
      <w:r w:rsidR="00836CA6">
        <w:rPr>
          <w:i/>
          <w:sz w:val="18"/>
        </w:rPr>
        <w:t>ITALIC</w:t>
      </w:r>
      <w:r w:rsidR="00FD170F" w:rsidRPr="00F17ED7">
        <w:rPr>
          <w:sz w:val="18"/>
        </w:rPr>
        <w:t>.</w:t>
      </w:r>
    </w:p>
    <w:p w:rsidR="005A612D" w:rsidRDefault="005A612D" w:rsidP="006E7F99">
      <w:pPr>
        <w:jc w:val="both"/>
        <w:rPr>
          <w:sz w:val="18"/>
        </w:rPr>
      </w:pPr>
    </w:p>
    <w:p w:rsidR="006356D0" w:rsidRDefault="006356D0" w:rsidP="006E7F99">
      <w:pPr>
        <w:jc w:val="both"/>
        <w:rPr>
          <w:sz w:val="18"/>
        </w:rPr>
      </w:pPr>
    </w:p>
    <w:p w:rsidR="006356D0" w:rsidRPr="00554A33" w:rsidRDefault="006356D0" w:rsidP="006356D0">
      <w:pPr>
        <w:autoSpaceDE w:val="0"/>
        <w:autoSpaceDN w:val="0"/>
        <w:adjustRightInd w:val="0"/>
        <w:spacing w:line="360" w:lineRule="auto"/>
        <w:jc w:val="both"/>
        <w:rPr>
          <w:b/>
          <w:iCs/>
          <w:color w:val="131313"/>
        </w:rPr>
      </w:pPr>
      <w:r>
        <w:rPr>
          <w:b/>
          <w:iCs/>
          <w:color w:val="131313"/>
        </w:rPr>
        <w:t>NOMENCLATURE</w:t>
      </w:r>
    </w:p>
    <w:p w:rsidR="006356D0" w:rsidRPr="00C43876" w:rsidRDefault="00F841C1" w:rsidP="006356D0">
      <w:pPr>
        <w:autoSpaceDE w:val="0"/>
        <w:autoSpaceDN w:val="0"/>
        <w:adjustRightInd w:val="0"/>
        <w:rPr>
          <w:color w:val="131313"/>
          <w:sz w:val="18"/>
          <w:szCs w:val="18"/>
        </w:rPr>
      </w:pPr>
      <w:r w:rsidRPr="00C43876">
        <w:rPr>
          <w:i/>
          <w:iCs/>
          <w:color w:val="131313"/>
          <w:sz w:val="18"/>
          <w:szCs w:val="18"/>
        </w:rPr>
        <w:t>API</w:t>
      </w:r>
      <w:r w:rsidR="006356D0" w:rsidRPr="00C43876">
        <w:rPr>
          <w:i/>
          <w:iCs/>
          <w:color w:val="131313"/>
          <w:sz w:val="18"/>
          <w:szCs w:val="18"/>
        </w:rPr>
        <w:tab/>
      </w:r>
      <w:r w:rsidRPr="00C43876">
        <w:rPr>
          <w:color w:val="131313"/>
          <w:sz w:val="18"/>
          <w:szCs w:val="18"/>
        </w:rPr>
        <w:t>American Petroleum Institute</w:t>
      </w:r>
    </w:p>
    <w:p w:rsidR="00B656A3" w:rsidRPr="00C43876" w:rsidRDefault="00FF1C66" w:rsidP="006E7F99">
      <w:pPr>
        <w:jc w:val="both"/>
        <w:rPr>
          <w:color w:val="000000"/>
          <w:sz w:val="18"/>
          <w:szCs w:val="18"/>
          <w:lang w:eastAsia="ms-MY"/>
        </w:rPr>
      </w:pPr>
      <m:oMath>
        <m:r>
          <m:rPr>
            <m:sty m:val="p"/>
          </m:rPr>
          <w:rPr>
            <w:rFonts w:ascii="Cambria Math" w:hAnsi="Cambria Math"/>
            <w:sz w:val="18"/>
            <w:szCs w:val="18"/>
          </w:rPr>
          <m:t>Δ</m:t>
        </m:r>
        <m:r>
          <w:rPr>
            <w:rFonts w:ascii="Cambria Math" w:hAnsi="Cambria Math"/>
            <w:sz w:val="18"/>
            <w:szCs w:val="18"/>
          </w:rPr>
          <m:t>T</m:t>
        </m:r>
      </m:oMath>
      <w:r w:rsidR="006356D0" w:rsidRPr="00C43876">
        <w:rPr>
          <w:color w:val="000000"/>
          <w:sz w:val="18"/>
          <w:szCs w:val="18"/>
          <w:lang w:eastAsia="ms-MY"/>
        </w:rPr>
        <w:tab/>
      </w:r>
      <w:r w:rsidR="00F841C1" w:rsidRPr="00C43876">
        <w:rPr>
          <w:color w:val="000000"/>
          <w:sz w:val="18"/>
          <w:szCs w:val="18"/>
          <w:lang w:eastAsia="ms-MY"/>
        </w:rPr>
        <w:t>Temperature Difference in and out</w:t>
      </w:r>
    </w:p>
    <w:p w:rsidR="006356D0" w:rsidRPr="00C43876" w:rsidRDefault="00222F3A" w:rsidP="006E7F99">
      <w:pPr>
        <w:jc w:val="both"/>
        <w:rPr>
          <w:color w:val="000000"/>
          <w:sz w:val="18"/>
          <w:szCs w:val="18"/>
          <w:lang w:eastAsia="ms-MY"/>
        </w:rPr>
      </w:pPr>
      <m:oMath>
        <m:sSub>
          <m:sSubPr>
            <m:ctrlPr>
              <w:rPr>
                <w:rFonts w:ascii="Cambria Math" w:hAnsi="Cambria Math"/>
                <w:i/>
                <w:color w:val="000000"/>
                <w:sz w:val="18"/>
                <w:szCs w:val="18"/>
                <w:lang w:eastAsia="ms-MY"/>
              </w:rPr>
            </m:ctrlPr>
          </m:sSubPr>
          <m:e>
            <m:r>
              <w:rPr>
                <w:rFonts w:ascii="Cambria Math" w:hAnsi="Cambria Math"/>
                <w:color w:val="000000"/>
                <w:sz w:val="18"/>
                <w:szCs w:val="18"/>
                <w:lang w:eastAsia="ms-MY"/>
              </w:rPr>
              <m:t>F</m:t>
            </m:r>
          </m:e>
          <m:sub>
            <m:r>
              <w:rPr>
                <w:rFonts w:ascii="Cambria Math"/>
                <w:color w:val="000000"/>
                <w:sz w:val="18"/>
                <w:szCs w:val="18"/>
                <w:lang w:eastAsia="ms-MY"/>
              </w:rPr>
              <m:t>T</m:t>
            </m:r>
          </m:sub>
        </m:sSub>
      </m:oMath>
      <w:r w:rsidR="00A75819" w:rsidRPr="00C43876">
        <w:rPr>
          <w:color w:val="000000"/>
          <w:sz w:val="18"/>
          <w:szCs w:val="18"/>
          <w:lang w:eastAsia="ms-MY"/>
        </w:rPr>
        <w:tab/>
      </w:r>
      <w:r w:rsidR="00F841C1" w:rsidRPr="00C43876">
        <w:rPr>
          <w:color w:val="000000"/>
          <w:sz w:val="18"/>
          <w:szCs w:val="18"/>
          <w:lang w:eastAsia="ms-MY"/>
        </w:rPr>
        <w:t>Thermal Expansion</w:t>
      </w:r>
    </w:p>
    <w:p w:rsidR="00A75819" w:rsidRPr="00C43876" w:rsidRDefault="00222F3A" w:rsidP="006E7F99">
      <w:pPr>
        <w:jc w:val="both"/>
        <w:rPr>
          <w:color w:val="000000"/>
          <w:sz w:val="18"/>
          <w:szCs w:val="18"/>
          <w:lang w:eastAsia="ms-MY"/>
        </w:rPr>
      </w:pPr>
      <m:oMath>
        <m:sSub>
          <m:sSubPr>
            <m:ctrlPr>
              <w:rPr>
                <w:rFonts w:ascii="Cambria Math" w:hAnsi="Cambria Math"/>
                <w:i/>
                <w:color w:val="000000"/>
                <w:sz w:val="18"/>
                <w:szCs w:val="18"/>
                <w:lang w:eastAsia="ms-MY"/>
              </w:rPr>
            </m:ctrlPr>
          </m:sSubPr>
          <m:e>
            <m:r>
              <w:rPr>
                <w:rFonts w:ascii="Cambria Math" w:hAnsi="Cambria Math"/>
                <w:color w:val="000000"/>
                <w:sz w:val="18"/>
                <w:szCs w:val="18"/>
                <w:lang w:eastAsia="ms-MY"/>
              </w:rPr>
              <m:t>L</m:t>
            </m:r>
          </m:e>
          <m:sub>
            <m:r>
              <w:rPr>
                <w:rFonts w:ascii="Cambria Math" w:hAnsi="Cambria Math"/>
                <w:color w:val="000000"/>
                <w:sz w:val="18"/>
                <w:szCs w:val="18"/>
                <w:lang w:eastAsia="ms-MY"/>
              </w:rPr>
              <m:t>A</m:t>
            </m:r>
          </m:sub>
        </m:sSub>
      </m:oMath>
      <w:r w:rsidR="00A75819" w:rsidRPr="00C43876">
        <w:rPr>
          <w:color w:val="000000"/>
          <w:sz w:val="18"/>
          <w:szCs w:val="18"/>
          <w:lang w:eastAsia="ms-MY"/>
        </w:rPr>
        <w:tab/>
      </w:r>
      <w:r w:rsidR="00FF1C66" w:rsidRPr="00C43876">
        <w:rPr>
          <w:color w:val="000000"/>
          <w:sz w:val="18"/>
          <w:szCs w:val="18"/>
          <w:lang w:eastAsia="ms-MY"/>
        </w:rPr>
        <w:t>Anchor Length</w:t>
      </w:r>
    </w:p>
    <w:p w:rsidR="00EE5822" w:rsidRPr="00C43876" w:rsidRDefault="00FF1C66" w:rsidP="006E7F99">
      <w:pPr>
        <w:jc w:val="both"/>
        <w:rPr>
          <w:color w:val="000000"/>
          <w:sz w:val="18"/>
          <w:szCs w:val="18"/>
          <w:lang w:val="en-GB" w:eastAsia="ms-MY"/>
        </w:rPr>
      </w:pPr>
      <m:oMath>
        <m:r>
          <m:rPr>
            <m:sty m:val="p"/>
          </m:rPr>
          <w:rPr>
            <w:rFonts w:ascii="Cambria Math" w:hAnsi="Cambria Math"/>
            <w:sz w:val="18"/>
            <w:szCs w:val="18"/>
          </w:rPr>
          <m:t>Δ</m:t>
        </m:r>
        <m:r>
          <w:rPr>
            <w:rFonts w:ascii="Cambria Math" w:hAnsi="Cambria Math"/>
            <w:sz w:val="18"/>
            <w:szCs w:val="18"/>
          </w:rPr>
          <m:t>L</m:t>
        </m:r>
      </m:oMath>
      <w:r w:rsidR="00EE5822" w:rsidRPr="00C43876">
        <w:rPr>
          <w:color w:val="000000"/>
          <w:sz w:val="18"/>
          <w:szCs w:val="18"/>
          <w:lang w:val="en-GB" w:eastAsia="ms-MY"/>
        </w:rPr>
        <w:tab/>
      </w:r>
      <w:r w:rsidRPr="00C43876">
        <w:rPr>
          <w:color w:val="000000"/>
          <w:sz w:val="18"/>
          <w:szCs w:val="18"/>
          <w:lang w:val="en-GB" w:eastAsia="ms-MY"/>
        </w:rPr>
        <w:t>Expansion</w:t>
      </w:r>
    </w:p>
    <w:p w:rsidR="00EE5822" w:rsidRPr="00C43876" w:rsidRDefault="00222F3A" w:rsidP="006E7F99">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P</m:t>
            </m:r>
          </m:sub>
        </m:sSub>
      </m:oMath>
      <w:r w:rsidR="00EE5822" w:rsidRPr="00C43876">
        <w:rPr>
          <w:color w:val="000000"/>
          <w:sz w:val="18"/>
          <w:szCs w:val="18"/>
          <w:lang w:val="en-GB" w:eastAsia="ms-MY"/>
        </w:rPr>
        <w:tab/>
      </w:r>
      <w:r w:rsidR="008040B3" w:rsidRPr="00C43876">
        <w:rPr>
          <w:color w:val="000000"/>
          <w:sz w:val="18"/>
          <w:szCs w:val="18"/>
          <w:lang w:val="en-GB" w:eastAsia="ms-MY"/>
        </w:rPr>
        <w:t>Pressure Force</w:t>
      </w:r>
    </w:p>
    <w:p w:rsidR="00EE5822" w:rsidRPr="00C43876" w:rsidRDefault="00222F3A" w:rsidP="006E7F99">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F</m:t>
            </m:r>
          </m:sub>
        </m:sSub>
      </m:oMath>
      <w:r w:rsidR="00EE5822" w:rsidRPr="00C43876">
        <w:rPr>
          <w:color w:val="000000"/>
          <w:sz w:val="18"/>
          <w:szCs w:val="18"/>
          <w:lang w:val="en-GB" w:eastAsia="ms-MY"/>
        </w:rPr>
        <w:tab/>
      </w:r>
      <w:r w:rsidR="008B7660" w:rsidRPr="00C43876">
        <w:rPr>
          <w:color w:val="000000"/>
          <w:sz w:val="18"/>
          <w:szCs w:val="18"/>
          <w:lang w:val="en-GB" w:eastAsia="ms-MY"/>
        </w:rPr>
        <w:t>Friction Force</w:t>
      </w:r>
    </w:p>
    <w:p w:rsidR="00EE5822" w:rsidRPr="00C43876" w:rsidRDefault="00222F3A" w:rsidP="006E7F99">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ε</m:t>
            </m:r>
          </m:e>
          <m:sub>
            <m:r>
              <w:rPr>
                <w:rFonts w:ascii="Cambria Math" w:hAnsi="Cambria Math"/>
                <w:sz w:val="18"/>
                <w:szCs w:val="18"/>
              </w:rPr>
              <m:t>sd</m:t>
            </m:r>
          </m:sub>
        </m:sSub>
      </m:oMath>
      <w:r w:rsidR="00EE5822" w:rsidRPr="00C43876">
        <w:rPr>
          <w:color w:val="000000"/>
          <w:sz w:val="18"/>
          <w:szCs w:val="18"/>
          <w:lang w:val="en-GB" w:eastAsia="ms-MY"/>
        </w:rPr>
        <w:tab/>
      </w:r>
      <w:r w:rsidR="008B7660" w:rsidRPr="00C43876">
        <w:rPr>
          <w:color w:val="000000"/>
          <w:sz w:val="18"/>
          <w:szCs w:val="18"/>
          <w:lang w:val="en-GB" w:eastAsia="ms-MY"/>
        </w:rPr>
        <w:t>Design Compressive Strain</w:t>
      </w:r>
    </w:p>
    <w:p w:rsidR="00EE5822" w:rsidRDefault="00222F3A" w:rsidP="006E7F99">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ε</m:t>
            </m:r>
          </m:e>
          <m:sub>
            <m:r>
              <w:rPr>
                <w:rFonts w:ascii="Cambria Math" w:hAnsi="Cambria Math"/>
                <w:sz w:val="18"/>
                <w:szCs w:val="18"/>
              </w:rPr>
              <m:t>c</m:t>
            </m:r>
          </m:sub>
        </m:sSub>
      </m:oMath>
      <w:r w:rsidR="00EE5822" w:rsidRPr="00C43876">
        <w:rPr>
          <w:color w:val="000000"/>
          <w:sz w:val="18"/>
          <w:szCs w:val="18"/>
          <w:lang w:val="en-GB" w:eastAsia="ms-MY"/>
        </w:rPr>
        <w:tab/>
      </w:r>
      <w:r w:rsidR="008B7660" w:rsidRPr="00C43876">
        <w:rPr>
          <w:color w:val="000000"/>
          <w:sz w:val="18"/>
          <w:szCs w:val="18"/>
          <w:lang w:val="en-GB" w:eastAsia="ms-MY"/>
        </w:rPr>
        <w:t>Critical Strain</w:t>
      </w:r>
    </w:p>
    <w:p w:rsidR="00C43876" w:rsidRDefault="00C43876" w:rsidP="006E7F99">
      <w:pPr>
        <w:jc w:val="both"/>
        <w:rPr>
          <w:color w:val="000000"/>
          <w:sz w:val="18"/>
          <w:szCs w:val="18"/>
          <w:lang w:val="en-GB" w:eastAsia="ms-MY"/>
        </w:rPr>
      </w:pPr>
    </w:p>
    <w:p w:rsidR="005F35D0" w:rsidRPr="00C43876" w:rsidRDefault="005F35D0" w:rsidP="006E7F99">
      <w:pPr>
        <w:jc w:val="both"/>
        <w:rPr>
          <w:color w:val="000000"/>
          <w:sz w:val="18"/>
          <w:szCs w:val="18"/>
          <w:lang w:val="en-GB" w:eastAsia="ms-MY"/>
        </w:rPr>
      </w:pPr>
    </w:p>
    <w:p w:rsidR="005A612D" w:rsidRPr="00B656A3" w:rsidRDefault="00BB1044" w:rsidP="006E7F99">
      <w:pPr>
        <w:jc w:val="both"/>
        <w:rPr>
          <w:b/>
          <w:sz w:val="18"/>
        </w:rPr>
      </w:pPr>
      <w:r>
        <w:rPr>
          <w:b/>
        </w:rPr>
        <w:t xml:space="preserve">1.0 </w:t>
      </w:r>
      <w:r w:rsidR="00733448">
        <w:rPr>
          <w:b/>
        </w:rPr>
        <w:t>SUBTITLE</w:t>
      </w:r>
    </w:p>
    <w:p w:rsidR="005A612D" w:rsidRDefault="005A612D" w:rsidP="006E7F99">
      <w:pPr>
        <w:jc w:val="both"/>
        <w:rPr>
          <w:sz w:val="18"/>
        </w:rPr>
      </w:pPr>
    </w:p>
    <w:p w:rsidR="00F17ED7" w:rsidRDefault="00DB3F9F" w:rsidP="00F17ED7">
      <w:pPr>
        <w:jc w:val="both"/>
        <w:rPr>
          <w:sz w:val="18"/>
          <w:szCs w:val="18"/>
        </w:rPr>
      </w:pPr>
      <w:r>
        <w:rPr>
          <w:sz w:val="18"/>
          <w:szCs w:val="18"/>
        </w:rPr>
        <w:t xml:space="preserve">Subtitle should be labeled </w:t>
      </w:r>
      <w:r w:rsidR="004A665F">
        <w:rPr>
          <w:sz w:val="18"/>
          <w:szCs w:val="18"/>
        </w:rPr>
        <w:t xml:space="preserve">as 1.0, 2.0 etc. The subtitle should write </w:t>
      </w:r>
      <w:r w:rsidR="00733448">
        <w:rPr>
          <w:sz w:val="18"/>
          <w:szCs w:val="18"/>
        </w:rPr>
        <w:t>in Times</w:t>
      </w:r>
      <w:r w:rsidR="004A665F" w:rsidRPr="004A665F">
        <w:rPr>
          <w:sz w:val="18"/>
          <w:szCs w:val="18"/>
        </w:rPr>
        <w:t xml:space="preserve"> New Roman</w:t>
      </w:r>
      <w:r w:rsidR="004A665F">
        <w:rPr>
          <w:sz w:val="18"/>
          <w:szCs w:val="18"/>
        </w:rPr>
        <w:t xml:space="preserve"> and font size 10.</w:t>
      </w:r>
      <w:r w:rsidR="00C53CE3">
        <w:rPr>
          <w:sz w:val="18"/>
          <w:szCs w:val="18"/>
        </w:rPr>
        <w:t xml:space="preserve"> </w:t>
      </w:r>
      <w:r w:rsidR="004A55D7">
        <w:rPr>
          <w:sz w:val="18"/>
          <w:szCs w:val="18"/>
        </w:rPr>
        <w:t>TWO</w:t>
      </w:r>
      <w:r w:rsidR="00C53CE3">
        <w:rPr>
          <w:sz w:val="18"/>
          <w:szCs w:val="18"/>
        </w:rPr>
        <w:t xml:space="preserve"> line space</w:t>
      </w:r>
      <w:r w:rsidR="00733448">
        <w:rPr>
          <w:sz w:val="18"/>
          <w:szCs w:val="18"/>
        </w:rPr>
        <w:t xml:space="preserve"> is required between the subtitles to </w:t>
      </w:r>
      <w:r w:rsidR="00E26BD2">
        <w:rPr>
          <w:sz w:val="18"/>
          <w:szCs w:val="18"/>
        </w:rPr>
        <w:t>the end of previous paragraph</w:t>
      </w:r>
      <w:r w:rsidR="00733448">
        <w:rPr>
          <w:sz w:val="18"/>
          <w:szCs w:val="18"/>
        </w:rPr>
        <w:t>.</w:t>
      </w:r>
      <w:r w:rsidR="00E26BD2">
        <w:rPr>
          <w:sz w:val="18"/>
          <w:szCs w:val="18"/>
        </w:rPr>
        <w:t xml:space="preserve"> Give ONE line between the main texts after the subtitle too. </w:t>
      </w:r>
      <w:r w:rsidR="00E60319">
        <w:rPr>
          <w:sz w:val="18"/>
          <w:szCs w:val="18"/>
        </w:rPr>
        <w:t>I</w:t>
      </w:r>
      <w:r w:rsidR="00C53CE3">
        <w:rPr>
          <w:sz w:val="18"/>
          <w:szCs w:val="18"/>
        </w:rPr>
        <w:t xml:space="preserve">t is </w:t>
      </w:r>
      <w:r w:rsidR="00C53CE3">
        <w:rPr>
          <w:sz w:val="18"/>
          <w:szCs w:val="18"/>
        </w:rPr>
        <w:lastRenderedPageBreak/>
        <w:t>required ONE space</w:t>
      </w:r>
      <w:r w:rsidR="00E60319">
        <w:rPr>
          <w:sz w:val="18"/>
          <w:szCs w:val="18"/>
        </w:rPr>
        <w:t xml:space="preserve"> between the number label and the Subtitle.</w:t>
      </w:r>
    </w:p>
    <w:p w:rsidR="00733448" w:rsidRDefault="00733448" w:rsidP="00F17ED7">
      <w:pPr>
        <w:jc w:val="both"/>
        <w:rPr>
          <w:sz w:val="18"/>
          <w:szCs w:val="18"/>
        </w:rPr>
      </w:pPr>
    </w:p>
    <w:p w:rsidR="00733448" w:rsidRDefault="00E26BD2" w:rsidP="00F17ED7">
      <w:pPr>
        <w:jc w:val="both"/>
        <w:rPr>
          <w:b/>
          <w:sz w:val="18"/>
          <w:szCs w:val="18"/>
        </w:rPr>
      </w:pPr>
      <w:r>
        <w:rPr>
          <w:b/>
          <w:sz w:val="18"/>
          <w:szCs w:val="18"/>
        </w:rPr>
        <w:t>1</w:t>
      </w:r>
      <w:r w:rsidR="00733448">
        <w:rPr>
          <w:b/>
          <w:sz w:val="18"/>
          <w:szCs w:val="18"/>
        </w:rPr>
        <w:t xml:space="preserve">.1 </w:t>
      </w:r>
      <w:r>
        <w:rPr>
          <w:b/>
          <w:sz w:val="18"/>
          <w:szCs w:val="18"/>
        </w:rPr>
        <w:t>Sub-Subtitles</w:t>
      </w:r>
    </w:p>
    <w:p w:rsidR="00E26BD2" w:rsidRDefault="00E26BD2" w:rsidP="00F17ED7">
      <w:pPr>
        <w:jc w:val="both"/>
        <w:rPr>
          <w:sz w:val="18"/>
          <w:szCs w:val="18"/>
        </w:rPr>
      </w:pPr>
      <w:r>
        <w:rPr>
          <w:sz w:val="18"/>
          <w:szCs w:val="18"/>
        </w:rPr>
        <w:t>Give ONE line spacing between the Sub-subtitles to previous main text paragraph. No line spacing required between the Sub-subtitles to the main text paragraph after the Sub-subtitle</w:t>
      </w:r>
      <w:r w:rsidR="00E01335">
        <w:rPr>
          <w:sz w:val="18"/>
          <w:szCs w:val="18"/>
        </w:rPr>
        <w:t>. The subtitle should write in Times</w:t>
      </w:r>
      <w:r w:rsidR="00E01335" w:rsidRPr="004A665F">
        <w:rPr>
          <w:sz w:val="18"/>
          <w:szCs w:val="18"/>
        </w:rPr>
        <w:t xml:space="preserve"> New Roman</w:t>
      </w:r>
      <w:r w:rsidR="00E01335">
        <w:rPr>
          <w:sz w:val="18"/>
          <w:szCs w:val="18"/>
        </w:rPr>
        <w:t xml:space="preserve"> and font size 9.</w:t>
      </w:r>
      <w:r w:rsidR="00CA4DFB">
        <w:rPr>
          <w:sz w:val="18"/>
          <w:szCs w:val="18"/>
        </w:rPr>
        <w:t xml:space="preserve"> Please and Capitalize Each Word and </w:t>
      </w:r>
      <w:r w:rsidR="00CA4DFB" w:rsidRPr="00CA4DFB">
        <w:rPr>
          <w:b/>
          <w:sz w:val="18"/>
          <w:szCs w:val="18"/>
        </w:rPr>
        <w:t>BOLD</w:t>
      </w:r>
      <w:r w:rsidR="00EF63A4">
        <w:rPr>
          <w:sz w:val="18"/>
          <w:szCs w:val="18"/>
        </w:rPr>
        <w:t>all sub-subtitles.</w:t>
      </w:r>
      <w:r w:rsidR="00E60319">
        <w:rPr>
          <w:sz w:val="18"/>
          <w:szCs w:val="18"/>
        </w:rPr>
        <w:t>I</w:t>
      </w:r>
      <w:r w:rsidR="00C53CE3">
        <w:rPr>
          <w:sz w:val="18"/>
          <w:szCs w:val="18"/>
        </w:rPr>
        <w:t>t is required ONE space</w:t>
      </w:r>
      <w:r w:rsidR="00E60319">
        <w:rPr>
          <w:sz w:val="18"/>
          <w:szCs w:val="18"/>
        </w:rPr>
        <w:t xml:space="preserve"> between the number label and the Sub-subtitle.</w:t>
      </w:r>
    </w:p>
    <w:p w:rsidR="00E752F8" w:rsidRDefault="00E752F8" w:rsidP="00F17ED7">
      <w:pPr>
        <w:jc w:val="both"/>
        <w:rPr>
          <w:sz w:val="18"/>
          <w:szCs w:val="18"/>
        </w:rPr>
      </w:pPr>
    </w:p>
    <w:p w:rsidR="005F35D0" w:rsidRDefault="005F35D0" w:rsidP="00F17ED7">
      <w:pPr>
        <w:jc w:val="both"/>
        <w:rPr>
          <w:sz w:val="18"/>
          <w:szCs w:val="18"/>
        </w:rPr>
      </w:pPr>
    </w:p>
    <w:p w:rsidR="00F17ED7" w:rsidRPr="00B00475" w:rsidRDefault="00BE7929" w:rsidP="00F17ED7">
      <w:pPr>
        <w:rPr>
          <w:b/>
        </w:rPr>
      </w:pPr>
      <w:r>
        <w:rPr>
          <w:b/>
        </w:rPr>
        <w:t xml:space="preserve">2.0 </w:t>
      </w:r>
      <w:r w:rsidR="00E60319">
        <w:rPr>
          <w:b/>
        </w:rPr>
        <w:t>PAPER F</w:t>
      </w:r>
      <w:r>
        <w:rPr>
          <w:b/>
        </w:rPr>
        <w:t>ORMAT</w:t>
      </w:r>
    </w:p>
    <w:p w:rsidR="00505BEC" w:rsidRDefault="00505BEC" w:rsidP="00505B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rsidR="00E60319" w:rsidRPr="00E60319" w:rsidRDefault="00E60319" w:rsidP="00505B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8"/>
          <w:szCs w:val="18"/>
        </w:rPr>
      </w:pPr>
      <w:r w:rsidRPr="00E60319">
        <w:rPr>
          <w:b/>
          <w:sz w:val="18"/>
          <w:szCs w:val="18"/>
        </w:rPr>
        <w:t>2.1 Font Format</w:t>
      </w:r>
    </w:p>
    <w:p w:rsidR="00F17ED7" w:rsidRDefault="00A679DF" w:rsidP="00F17ED7">
      <w:pPr>
        <w:pStyle w:val="Default"/>
        <w:jc w:val="both"/>
        <w:rPr>
          <w:sz w:val="18"/>
          <w:szCs w:val="18"/>
        </w:rPr>
      </w:pPr>
      <w:r>
        <w:rPr>
          <w:sz w:val="18"/>
          <w:szCs w:val="18"/>
        </w:rPr>
        <w:t xml:space="preserve">The font text should be </w:t>
      </w:r>
      <w:r w:rsidRPr="00A679DF">
        <w:rPr>
          <w:sz w:val="18"/>
          <w:szCs w:val="18"/>
        </w:rPr>
        <w:t>Times New Roman</w:t>
      </w:r>
      <w:r>
        <w:rPr>
          <w:sz w:val="18"/>
          <w:szCs w:val="18"/>
        </w:rPr>
        <w:t xml:space="preserve"> for whole paper included main texts, title and subtitle. </w:t>
      </w:r>
      <w:r w:rsidR="00C829BE" w:rsidRPr="00C829BE">
        <w:rPr>
          <w:sz w:val="18"/>
          <w:szCs w:val="18"/>
        </w:rPr>
        <w:t>Title should be written in Times New Roman Font Size 18</w:t>
      </w:r>
      <w:r w:rsidR="00C829BE">
        <w:rPr>
          <w:sz w:val="18"/>
          <w:szCs w:val="18"/>
        </w:rPr>
        <w:t xml:space="preserve">, Capital Letter for first </w:t>
      </w:r>
      <w:r w:rsidR="00C829BE" w:rsidRPr="00692D17">
        <w:rPr>
          <w:sz w:val="18"/>
          <w:szCs w:val="18"/>
        </w:rPr>
        <w:t>alphabet</w:t>
      </w:r>
      <w:r w:rsidR="00C829BE">
        <w:rPr>
          <w:sz w:val="18"/>
          <w:szCs w:val="18"/>
        </w:rPr>
        <w:t xml:space="preserve"> of word, </w:t>
      </w:r>
      <w:r w:rsidR="00C829BE" w:rsidRPr="00C829BE">
        <w:rPr>
          <w:b/>
          <w:sz w:val="18"/>
          <w:szCs w:val="18"/>
        </w:rPr>
        <w:t>BOLD</w:t>
      </w:r>
      <w:r w:rsidR="00C829BE" w:rsidRPr="00C829BE">
        <w:rPr>
          <w:sz w:val="18"/>
          <w:szCs w:val="18"/>
        </w:rPr>
        <w:t xml:space="preserve"> and centered alignment</w:t>
      </w:r>
      <w:r w:rsidR="00C829BE">
        <w:rPr>
          <w:sz w:val="18"/>
          <w:szCs w:val="18"/>
        </w:rPr>
        <w:t>.</w:t>
      </w:r>
      <w:r>
        <w:rPr>
          <w:sz w:val="18"/>
          <w:szCs w:val="18"/>
        </w:rPr>
        <w:t>Font size 10</w:t>
      </w:r>
      <w:r w:rsidR="00836CA6">
        <w:rPr>
          <w:sz w:val="18"/>
          <w:szCs w:val="18"/>
        </w:rPr>
        <w:t xml:space="preserve">, </w:t>
      </w:r>
      <w:r w:rsidR="00836CA6" w:rsidRPr="00836CA6">
        <w:rPr>
          <w:b/>
          <w:sz w:val="18"/>
          <w:szCs w:val="18"/>
        </w:rPr>
        <w:t>BOLD</w:t>
      </w:r>
      <w:r w:rsidR="00836CA6">
        <w:rPr>
          <w:sz w:val="18"/>
          <w:szCs w:val="18"/>
        </w:rPr>
        <w:t xml:space="preserve"> and CAPITAL LETTER</w:t>
      </w:r>
      <w:r w:rsidR="00C829BE">
        <w:rPr>
          <w:sz w:val="18"/>
          <w:szCs w:val="18"/>
        </w:rPr>
        <w:t xml:space="preserve">used </w:t>
      </w:r>
      <w:r>
        <w:rPr>
          <w:sz w:val="18"/>
          <w:szCs w:val="18"/>
        </w:rPr>
        <w:t xml:space="preserve">for subtitle, (Example: </w:t>
      </w:r>
      <w:r w:rsidRPr="00A679DF">
        <w:rPr>
          <w:sz w:val="18"/>
          <w:szCs w:val="18"/>
        </w:rPr>
        <w:t>1.0 SUBTITLE</w:t>
      </w:r>
      <w:r>
        <w:rPr>
          <w:sz w:val="18"/>
          <w:szCs w:val="18"/>
        </w:rPr>
        <w:t xml:space="preserve">, </w:t>
      </w:r>
      <w:r w:rsidRPr="00A679DF">
        <w:rPr>
          <w:sz w:val="18"/>
          <w:szCs w:val="18"/>
        </w:rPr>
        <w:t>ABSTRACT</w:t>
      </w:r>
      <w:r>
        <w:rPr>
          <w:sz w:val="18"/>
          <w:szCs w:val="18"/>
        </w:rPr>
        <w:t>,</w:t>
      </w:r>
      <w:r w:rsidRPr="00A679DF">
        <w:rPr>
          <w:sz w:val="18"/>
          <w:szCs w:val="18"/>
        </w:rPr>
        <w:t>KEY WORDS</w:t>
      </w:r>
      <w:r>
        <w:rPr>
          <w:sz w:val="18"/>
          <w:szCs w:val="18"/>
        </w:rPr>
        <w:t xml:space="preserve">, </w:t>
      </w:r>
      <w:r w:rsidRPr="00A679DF">
        <w:rPr>
          <w:sz w:val="18"/>
          <w:szCs w:val="18"/>
        </w:rPr>
        <w:t>NOMENCLATURE</w:t>
      </w:r>
      <w:r>
        <w:rPr>
          <w:sz w:val="18"/>
          <w:szCs w:val="18"/>
        </w:rPr>
        <w:t xml:space="preserve">). </w:t>
      </w:r>
      <w:r w:rsidR="00692D17">
        <w:rPr>
          <w:sz w:val="18"/>
          <w:szCs w:val="18"/>
        </w:rPr>
        <w:t xml:space="preserve">Sub-subtitle should be used font size 9, </w:t>
      </w:r>
      <w:r w:rsidR="00692D17" w:rsidRPr="00836CA6">
        <w:rPr>
          <w:b/>
          <w:sz w:val="18"/>
          <w:szCs w:val="18"/>
        </w:rPr>
        <w:t>BOLD</w:t>
      </w:r>
      <w:r w:rsidR="00692D17">
        <w:rPr>
          <w:sz w:val="18"/>
          <w:szCs w:val="18"/>
        </w:rPr>
        <w:t xml:space="preserve"> and Capital</w:t>
      </w:r>
      <w:r w:rsidR="00CA4DFB">
        <w:rPr>
          <w:sz w:val="18"/>
          <w:szCs w:val="18"/>
        </w:rPr>
        <w:t>izeEachW</w:t>
      </w:r>
      <w:r w:rsidR="00C829BE">
        <w:rPr>
          <w:sz w:val="18"/>
          <w:szCs w:val="18"/>
        </w:rPr>
        <w:t>ord</w:t>
      </w:r>
      <w:r w:rsidR="00692D17">
        <w:rPr>
          <w:sz w:val="18"/>
          <w:szCs w:val="18"/>
        </w:rPr>
        <w:t xml:space="preserve">. Font size 9 should use for other text in the paper. </w:t>
      </w:r>
      <w:r w:rsidR="003C2D07">
        <w:rPr>
          <w:sz w:val="18"/>
          <w:szCs w:val="18"/>
        </w:rPr>
        <w:t>The KEYWORDS should be used</w:t>
      </w:r>
      <w:r w:rsidR="003C2D07" w:rsidRPr="00A679DF">
        <w:rPr>
          <w:sz w:val="18"/>
          <w:szCs w:val="18"/>
        </w:rPr>
        <w:t>Times New Roman</w:t>
      </w:r>
      <w:r w:rsidR="003C2D07" w:rsidRPr="003C2D07">
        <w:rPr>
          <w:i/>
          <w:sz w:val="18"/>
          <w:szCs w:val="18"/>
        </w:rPr>
        <w:t>ITALIC</w:t>
      </w:r>
      <w:r w:rsidR="003C2D07">
        <w:rPr>
          <w:sz w:val="18"/>
          <w:szCs w:val="18"/>
        </w:rPr>
        <w:t>size 9.</w:t>
      </w:r>
    </w:p>
    <w:p w:rsidR="00E60319" w:rsidRDefault="00E60319" w:rsidP="00F17ED7">
      <w:pPr>
        <w:pStyle w:val="Default"/>
        <w:jc w:val="both"/>
        <w:rPr>
          <w:sz w:val="18"/>
          <w:szCs w:val="18"/>
        </w:rPr>
      </w:pPr>
    </w:p>
    <w:p w:rsidR="00E60319" w:rsidRDefault="00E60319" w:rsidP="00F17ED7">
      <w:pPr>
        <w:pStyle w:val="Default"/>
        <w:jc w:val="both"/>
        <w:rPr>
          <w:b/>
          <w:sz w:val="18"/>
          <w:szCs w:val="18"/>
        </w:rPr>
      </w:pPr>
      <w:r w:rsidRPr="00E60319">
        <w:rPr>
          <w:b/>
          <w:sz w:val="18"/>
          <w:szCs w:val="18"/>
        </w:rPr>
        <w:t>2.2 Spacing Format</w:t>
      </w:r>
    </w:p>
    <w:p w:rsidR="003A5876" w:rsidRDefault="003A5876" w:rsidP="00F17ED7">
      <w:pPr>
        <w:pStyle w:val="Default"/>
        <w:jc w:val="both"/>
        <w:rPr>
          <w:sz w:val="18"/>
          <w:szCs w:val="18"/>
        </w:rPr>
      </w:pPr>
      <w:r>
        <w:rPr>
          <w:sz w:val="18"/>
          <w:szCs w:val="18"/>
        </w:rPr>
        <w:t xml:space="preserve">Please use single spacing 1.0 for whole paper. The spacing before and after should settled to 0 pt. </w:t>
      </w:r>
      <w:r w:rsidR="00C53CE3">
        <w:rPr>
          <w:sz w:val="18"/>
          <w:szCs w:val="18"/>
        </w:rPr>
        <w:t xml:space="preserve">Do not add space before or after paragraph. Besides, it is no line space between paragraphs in same subtitle or sub-subtitles. </w:t>
      </w:r>
    </w:p>
    <w:p w:rsidR="00C53CE3" w:rsidRDefault="00C53CE3" w:rsidP="00C53CE3">
      <w:pPr>
        <w:pStyle w:val="Default"/>
        <w:ind w:firstLine="284"/>
        <w:jc w:val="both"/>
        <w:rPr>
          <w:sz w:val="18"/>
          <w:szCs w:val="18"/>
        </w:rPr>
      </w:pPr>
      <w:r>
        <w:rPr>
          <w:sz w:val="18"/>
          <w:szCs w:val="18"/>
        </w:rPr>
        <w:t xml:space="preserve">Indentation for first paragraph after the Subtitle or Sub-subtitles is 0 cm for left and right and (None) Special. For second paragraph, the Indentation </w:t>
      </w:r>
      <w:r w:rsidRPr="00C53CE3">
        <w:rPr>
          <w:sz w:val="18"/>
          <w:szCs w:val="18"/>
        </w:rPr>
        <w:t>is 0 cm for left and right</w:t>
      </w:r>
      <w:r>
        <w:rPr>
          <w:sz w:val="18"/>
          <w:szCs w:val="18"/>
        </w:rPr>
        <w:t>. However, the Special should settle to First Line by 0.5 cm. Please select justify alignment for whole texts inside paper except for the table and figure labels which can be fixed into one line only. A screen shoot example for the spacing format is shown in figure 1.</w:t>
      </w:r>
    </w:p>
    <w:p w:rsidR="00C53CE3" w:rsidRDefault="00C53CE3" w:rsidP="00C53CE3">
      <w:pPr>
        <w:pStyle w:val="Default"/>
        <w:ind w:firstLine="284"/>
        <w:jc w:val="both"/>
        <w:rPr>
          <w:sz w:val="18"/>
          <w:szCs w:val="18"/>
        </w:rPr>
      </w:pPr>
    </w:p>
    <w:p w:rsidR="00C53CE3" w:rsidRDefault="00C53CE3" w:rsidP="00C53CE3">
      <w:pPr>
        <w:pStyle w:val="Default"/>
        <w:jc w:val="both"/>
        <w:rPr>
          <w:sz w:val="18"/>
          <w:szCs w:val="18"/>
        </w:rPr>
      </w:pPr>
      <w:r>
        <w:rPr>
          <w:noProof/>
          <w:lang w:eastAsia="zh-TW"/>
        </w:rPr>
        <w:drawing>
          <wp:inline distT="0" distB="0" distL="0" distR="0">
            <wp:extent cx="3040380" cy="3851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1769" t="15929" r="60690" b="22044"/>
                    <a:stretch/>
                  </pic:blipFill>
                  <pic:spPr bwMode="auto">
                    <a:xfrm>
                      <a:off x="0" y="0"/>
                      <a:ext cx="3040540" cy="385189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53CE3" w:rsidRDefault="00C53CE3" w:rsidP="000A4538">
      <w:pPr>
        <w:pStyle w:val="Default"/>
        <w:jc w:val="center"/>
        <w:rPr>
          <w:sz w:val="18"/>
          <w:szCs w:val="18"/>
        </w:rPr>
      </w:pPr>
      <w:r>
        <w:rPr>
          <w:sz w:val="18"/>
          <w:szCs w:val="18"/>
        </w:rPr>
        <w:t xml:space="preserve">Figure 1: Spacing setup for the </w:t>
      </w:r>
      <w:r w:rsidR="000A4538">
        <w:rPr>
          <w:sz w:val="18"/>
          <w:szCs w:val="18"/>
        </w:rPr>
        <w:t xml:space="preserve">journal </w:t>
      </w:r>
      <w:r>
        <w:rPr>
          <w:sz w:val="18"/>
          <w:szCs w:val="18"/>
        </w:rPr>
        <w:t>paper</w:t>
      </w:r>
      <w:r w:rsidR="000A4538">
        <w:rPr>
          <w:sz w:val="18"/>
          <w:szCs w:val="18"/>
        </w:rPr>
        <w:t>.</w:t>
      </w:r>
    </w:p>
    <w:p w:rsidR="005F35D0" w:rsidRPr="003A5876" w:rsidRDefault="005F35D0" w:rsidP="005F35D0">
      <w:pPr>
        <w:pStyle w:val="Default"/>
        <w:jc w:val="both"/>
        <w:rPr>
          <w:sz w:val="18"/>
          <w:szCs w:val="18"/>
        </w:rPr>
      </w:pPr>
    </w:p>
    <w:p w:rsidR="006E6746" w:rsidRDefault="006E6746" w:rsidP="00F17ED7">
      <w:pPr>
        <w:pStyle w:val="Default"/>
        <w:jc w:val="both"/>
        <w:rPr>
          <w:sz w:val="18"/>
          <w:szCs w:val="18"/>
        </w:rPr>
      </w:pPr>
    </w:p>
    <w:p w:rsidR="006E6746" w:rsidRPr="00B00475" w:rsidRDefault="00BE7929" w:rsidP="006E6746">
      <w:pPr>
        <w:rPr>
          <w:b/>
        </w:rPr>
      </w:pPr>
      <w:r>
        <w:rPr>
          <w:b/>
        </w:rPr>
        <w:t>3</w:t>
      </w:r>
      <w:r w:rsidR="006E6746">
        <w:rPr>
          <w:b/>
        </w:rPr>
        <w:t xml:space="preserve">.0 TABLE AND </w:t>
      </w:r>
      <w:r w:rsidR="008F249A">
        <w:rPr>
          <w:b/>
        </w:rPr>
        <w:t>FIGURE</w:t>
      </w:r>
    </w:p>
    <w:p w:rsidR="006E6746" w:rsidRPr="003C2D07" w:rsidRDefault="006E6746" w:rsidP="00F17ED7">
      <w:pPr>
        <w:pStyle w:val="Default"/>
        <w:jc w:val="both"/>
        <w:rPr>
          <w:sz w:val="18"/>
          <w:szCs w:val="22"/>
        </w:rPr>
      </w:pPr>
    </w:p>
    <w:p w:rsidR="00F17ED7" w:rsidRDefault="008F249A" w:rsidP="00F17ED7">
      <w:pPr>
        <w:pStyle w:val="Default"/>
        <w:jc w:val="both"/>
        <w:rPr>
          <w:sz w:val="18"/>
          <w:szCs w:val="22"/>
        </w:rPr>
      </w:pPr>
      <w:r>
        <w:rPr>
          <w:sz w:val="18"/>
          <w:szCs w:val="22"/>
        </w:rPr>
        <w:t xml:space="preserve">All tables must have a table label with the font size 9 before the table. No line spacing needed between the table’s labels with the table. But </w:t>
      </w:r>
      <w:r w:rsidR="00E60319">
        <w:rPr>
          <w:sz w:val="18"/>
          <w:szCs w:val="22"/>
        </w:rPr>
        <w:t>ONE</w:t>
      </w:r>
      <w:r w:rsidR="001D660E">
        <w:rPr>
          <w:sz w:val="18"/>
          <w:szCs w:val="22"/>
        </w:rPr>
        <w:t xml:space="preserve"> line spae</w:t>
      </w:r>
      <w:r>
        <w:rPr>
          <w:sz w:val="18"/>
          <w:szCs w:val="22"/>
        </w:rPr>
        <w:t xml:space="preserve"> is needed between the tables’ labels with the previous paragraph and between the tables with the next paragraph. The example of table and its label as shown in table 1. </w:t>
      </w:r>
    </w:p>
    <w:p w:rsidR="003277DC" w:rsidRDefault="003277DC" w:rsidP="00F17ED7">
      <w:pPr>
        <w:pStyle w:val="Default"/>
        <w:jc w:val="center"/>
        <w:rPr>
          <w:sz w:val="18"/>
          <w:szCs w:val="22"/>
        </w:rPr>
      </w:pPr>
    </w:p>
    <w:p w:rsidR="00F17ED7" w:rsidRDefault="00804F4B" w:rsidP="00F17ED7">
      <w:pPr>
        <w:pStyle w:val="Default"/>
        <w:jc w:val="center"/>
        <w:rPr>
          <w:sz w:val="18"/>
          <w:szCs w:val="22"/>
        </w:rPr>
      </w:pPr>
      <w:r>
        <w:rPr>
          <w:sz w:val="18"/>
          <w:szCs w:val="22"/>
        </w:rPr>
        <w:t xml:space="preserve">Table </w:t>
      </w:r>
      <w:r w:rsidR="00F17ED7">
        <w:rPr>
          <w:sz w:val="18"/>
          <w:szCs w:val="22"/>
        </w:rPr>
        <w:t>1</w:t>
      </w:r>
      <w:r>
        <w:rPr>
          <w:sz w:val="18"/>
          <w:szCs w:val="22"/>
        </w:rPr>
        <w:t>:</w:t>
      </w:r>
      <w:r w:rsidR="00F17ED7">
        <w:rPr>
          <w:sz w:val="18"/>
          <w:szCs w:val="22"/>
        </w:rPr>
        <w:t xml:space="preserve"> SMYS and SMTS</w:t>
      </w:r>
    </w:p>
    <w:tbl>
      <w:tblPr>
        <w:tblStyle w:val="TableGrid"/>
        <w:tblW w:w="4820" w:type="dxa"/>
        <w:tblInd w:w="108" w:type="dxa"/>
        <w:tblLook w:val="04A0"/>
      </w:tblPr>
      <w:tblGrid>
        <w:gridCol w:w="1663"/>
        <w:gridCol w:w="1663"/>
        <w:gridCol w:w="1494"/>
      </w:tblGrid>
      <w:tr w:rsidR="003277DC" w:rsidTr="00FC6F69">
        <w:tc>
          <w:tcPr>
            <w:tcW w:w="1663" w:type="dxa"/>
            <w:vMerge w:val="restart"/>
            <w:vAlign w:val="center"/>
          </w:tcPr>
          <w:p w:rsidR="003277DC" w:rsidRDefault="003277DC" w:rsidP="00F17ED7">
            <w:pPr>
              <w:pStyle w:val="Default"/>
              <w:jc w:val="center"/>
              <w:rPr>
                <w:sz w:val="18"/>
                <w:szCs w:val="22"/>
              </w:rPr>
            </w:pPr>
            <w:r>
              <w:rPr>
                <w:sz w:val="18"/>
                <w:szCs w:val="22"/>
              </w:rPr>
              <w:t>API Grade</w:t>
            </w:r>
          </w:p>
        </w:tc>
        <w:tc>
          <w:tcPr>
            <w:tcW w:w="1663" w:type="dxa"/>
          </w:tcPr>
          <w:p w:rsidR="003277DC" w:rsidRDefault="003277DC" w:rsidP="00F17ED7">
            <w:pPr>
              <w:pStyle w:val="Default"/>
              <w:jc w:val="center"/>
              <w:rPr>
                <w:sz w:val="18"/>
                <w:szCs w:val="22"/>
              </w:rPr>
            </w:pPr>
            <w:r>
              <w:rPr>
                <w:sz w:val="18"/>
                <w:szCs w:val="22"/>
              </w:rPr>
              <w:t>SMYS</w:t>
            </w:r>
          </w:p>
        </w:tc>
        <w:tc>
          <w:tcPr>
            <w:tcW w:w="1494" w:type="dxa"/>
          </w:tcPr>
          <w:p w:rsidR="003277DC" w:rsidRDefault="003277DC" w:rsidP="00F17ED7">
            <w:pPr>
              <w:pStyle w:val="Default"/>
              <w:jc w:val="center"/>
              <w:rPr>
                <w:sz w:val="18"/>
                <w:szCs w:val="22"/>
              </w:rPr>
            </w:pPr>
            <w:r>
              <w:rPr>
                <w:sz w:val="18"/>
                <w:szCs w:val="22"/>
              </w:rPr>
              <w:t>SMTS</w:t>
            </w:r>
          </w:p>
        </w:tc>
      </w:tr>
      <w:tr w:rsidR="003277DC" w:rsidTr="00FC6F69">
        <w:tc>
          <w:tcPr>
            <w:tcW w:w="1663" w:type="dxa"/>
            <w:vMerge/>
          </w:tcPr>
          <w:p w:rsidR="003277DC" w:rsidRDefault="003277DC" w:rsidP="00F17ED7">
            <w:pPr>
              <w:pStyle w:val="Default"/>
              <w:jc w:val="center"/>
              <w:rPr>
                <w:sz w:val="18"/>
                <w:szCs w:val="22"/>
              </w:rPr>
            </w:pPr>
          </w:p>
        </w:tc>
        <w:tc>
          <w:tcPr>
            <w:tcW w:w="1663" w:type="dxa"/>
          </w:tcPr>
          <w:p w:rsidR="003277DC" w:rsidRDefault="003277DC" w:rsidP="003277DC">
            <w:pPr>
              <w:pStyle w:val="Default"/>
              <w:jc w:val="center"/>
              <w:rPr>
                <w:sz w:val="18"/>
                <w:szCs w:val="22"/>
              </w:rPr>
            </w:pPr>
            <w:r>
              <w:rPr>
                <w:sz w:val="18"/>
                <w:szCs w:val="22"/>
              </w:rPr>
              <w:t>MPa</w:t>
            </w:r>
          </w:p>
        </w:tc>
        <w:tc>
          <w:tcPr>
            <w:tcW w:w="1494" w:type="dxa"/>
          </w:tcPr>
          <w:p w:rsidR="003277DC" w:rsidRDefault="003277DC" w:rsidP="00F17ED7">
            <w:pPr>
              <w:pStyle w:val="Default"/>
              <w:jc w:val="center"/>
              <w:rPr>
                <w:sz w:val="18"/>
                <w:szCs w:val="22"/>
              </w:rPr>
            </w:pPr>
            <w:r>
              <w:rPr>
                <w:sz w:val="18"/>
                <w:szCs w:val="22"/>
              </w:rPr>
              <w:t>MPa</w:t>
            </w:r>
          </w:p>
        </w:tc>
      </w:tr>
      <w:tr w:rsidR="003277DC" w:rsidTr="00FC6F69">
        <w:tc>
          <w:tcPr>
            <w:tcW w:w="1663" w:type="dxa"/>
          </w:tcPr>
          <w:p w:rsidR="003277DC" w:rsidRDefault="003277DC" w:rsidP="00F17ED7">
            <w:pPr>
              <w:pStyle w:val="Default"/>
              <w:jc w:val="center"/>
              <w:rPr>
                <w:sz w:val="18"/>
                <w:szCs w:val="22"/>
              </w:rPr>
            </w:pPr>
            <w:r>
              <w:rPr>
                <w:sz w:val="18"/>
                <w:szCs w:val="22"/>
              </w:rPr>
              <w:t>X42</w:t>
            </w:r>
          </w:p>
        </w:tc>
        <w:tc>
          <w:tcPr>
            <w:tcW w:w="1663" w:type="dxa"/>
          </w:tcPr>
          <w:p w:rsidR="003277DC" w:rsidRDefault="003277DC" w:rsidP="00F17ED7">
            <w:pPr>
              <w:pStyle w:val="Default"/>
              <w:jc w:val="center"/>
              <w:rPr>
                <w:sz w:val="18"/>
                <w:szCs w:val="22"/>
              </w:rPr>
            </w:pPr>
            <w:r>
              <w:rPr>
                <w:sz w:val="18"/>
                <w:szCs w:val="22"/>
              </w:rPr>
              <w:t>289</w:t>
            </w:r>
          </w:p>
        </w:tc>
        <w:tc>
          <w:tcPr>
            <w:tcW w:w="1494" w:type="dxa"/>
          </w:tcPr>
          <w:p w:rsidR="003277DC" w:rsidRDefault="003277DC" w:rsidP="00F17ED7">
            <w:pPr>
              <w:pStyle w:val="Default"/>
              <w:jc w:val="center"/>
              <w:rPr>
                <w:sz w:val="18"/>
                <w:szCs w:val="22"/>
              </w:rPr>
            </w:pPr>
            <w:r>
              <w:rPr>
                <w:sz w:val="18"/>
                <w:szCs w:val="22"/>
              </w:rPr>
              <w:t>413</w:t>
            </w:r>
          </w:p>
        </w:tc>
      </w:tr>
      <w:tr w:rsidR="003277DC" w:rsidTr="00FC6F69">
        <w:tc>
          <w:tcPr>
            <w:tcW w:w="1663" w:type="dxa"/>
          </w:tcPr>
          <w:p w:rsidR="003277DC" w:rsidRDefault="003277DC" w:rsidP="00F17ED7">
            <w:pPr>
              <w:pStyle w:val="Default"/>
              <w:jc w:val="center"/>
              <w:rPr>
                <w:sz w:val="18"/>
                <w:szCs w:val="22"/>
              </w:rPr>
            </w:pPr>
            <w:r>
              <w:rPr>
                <w:sz w:val="18"/>
                <w:szCs w:val="22"/>
              </w:rPr>
              <w:t>X46</w:t>
            </w:r>
          </w:p>
        </w:tc>
        <w:tc>
          <w:tcPr>
            <w:tcW w:w="1663" w:type="dxa"/>
          </w:tcPr>
          <w:p w:rsidR="003277DC" w:rsidRDefault="003277DC" w:rsidP="00F17ED7">
            <w:pPr>
              <w:pStyle w:val="Default"/>
              <w:jc w:val="center"/>
              <w:rPr>
                <w:sz w:val="18"/>
                <w:szCs w:val="22"/>
              </w:rPr>
            </w:pPr>
            <w:r>
              <w:rPr>
                <w:sz w:val="18"/>
                <w:szCs w:val="22"/>
              </w:rPr>
              <w:t>317</w:t>
            </w:r>
          </w:p>
        </w:tc>
        <w:tc>
          <w:tcPr>
            <w:tcW w:w="1494" w:type="dxa"/>
          </w:tcPr>
          <w:p w:rsidR="003277DC" w:rsidRDefault="003277DC" w:rsidP="00F17ED7">
            <w:pPr>
              <w:pStyle w:val="Default"/>
              <w:jc w:val="center"/>
              <w:rPr>
                <w:sz w:val="18"/>
                <w:szCs w:val="22"/>
              </w:rPr>
            </w:pPr>
            <w:r>
              <w:rPr>
                <w:sz w:val="18"/>
                <w:szCs w:val="22"/>
              </w:rPr>
              <w:t>434</w:t>
            </w:r>
          </w:p>
        </w:tc>
      </w:tr>
      <w:tr w:rsidR="003277DC" w:rsidTr="00FC6F69">
        <w:tc>
          <w:tcPr>
            <w:tcW w:w="1663" w:type="dxa"/>
          </w:tcPr>
          <w:p w:rsidR="003277DC" w:rsidRDefault="003277DC" w:rsidP="00F17ED7">
            <w:pPr>
              <w:pStyle w:val="Default"/>
              <w:jc w:val="center"/>
              <w:rPr>
                <w:sz w:val="18"/>
                <w:szCs w:val="22"/>
              </w:rPr>
            </w:pPr>
            <w:r>
              <w:rPr>
                <w:sz w:val="18"/>
                <w:szCs w:val="22"/>
              </w:rPr>
              <w:t>X52</w:t>
            </w:r>
          </w:p>
        </w:tc>
        <w:tc>
          <w:tcPr>
            <w:tcW w:w="1663" w:type="dxa"/>
          </w:tcPr>
          <w:p w:rsidR="003277DC" w:rsidRDefault="003277DC" w:rsidP="00F17ED7">
            <w:pPr>
              <w:pStyle w:val="Default"/>
              <w:jc w:val="center"/>
              <w:rPr>
                <w:sz w:val="18"/>
                <w:szCs w:val="22"/>
              </w:rPr>
            </w:pPr>
            <w:r>
              <w:rPr>
                <w:sz w:val="18"/>
                <w:szCs w:val="22"/>
              </w:rPr>
              <w:t>358</w:t>
            </w:r>
          </w:p>
        </w:tc>
        <w:tc>
          <w:tcPr>
            <w:tcW w:w="1494" w:type="dxa"/>
          </w:tcPr>
          <w:p w:rsidR="003277DC" w:rsidRDefault="003277DC" w:rsidP="00F17ED7">
            <w:pPr>
              <w:pStyle w:val="Default"/>
              <w:jc w:val="center"/>
              <w:rPr>
                <w:sz w:val="18"/>
                <w:szCs w:val="22"/>
              </w:rPr>
            </w:pPr>
            <w:r>
              <w:rPr>
                <w:sz w:val="18"/>
                <w:szCs w:val="22"/>
              </w:rPr>
              <w:t>455</w:t>
            </w:r>
          </w:p>
        </w:tc>
      </w:tr>
      <w:tr w:rsidR="003277DC" w:rsidTr="00FC6F69">
        <w:tc>
          <w:tcPr>
            <w:tcW w:w="1663" w:type="dxa"/>
          </w:tcPr>
          <w:p w:rsidR="003277DC" w:rsidRDefault="003277DC" w:rsidP="00F17ED7">
            <w:pPr>
              <w:pStyle w:val="Default"/>
              <w:jc w:val="center"/>
              <w:rPr>
                <w:sz w:val="18"/>
                <w:szCs w:val="22"/>
              </w:rPr>
            </w:pPr>
            <w:r>
              <w:rPr>
                <w:sz w:val="18"/>
                <w:szCs w:val="22"/>
              </w:rPr>
              <w:t>X56</w:t>
            </w:r>
          </w:p>
        </w:tc>
        <w:tc>
          <w:tcPr>
            <w:tcW w:w="1663" w:type="dxa"/>
          </w:tcPr>
          <w:p w:rsidR="003277DC" w:rsidRDefault="003277DC" w:rsidP="00F17ED7">
            <w:pPr>
              <w:pStyle w:val="Default"/>
              <w:jc w:val="center"/>
              <w:rPr>
                <w:sz w:val="18"/>
                <w:szCs w:val="22"/>
              </w:rPr>
            </w:pPr>
            <w:r>
              <w:rPr>
                <w:sz w:val="18"/>
                <w:szCs w:val="22"/>
              </w:rPr>
              <w:t>386</w:t>
            </w:r>
          </w:p>
        </w:tc>
        <w:tc>
          <w:tcPr>
            <w:tcW w:w="1494" w:type="dxa"/>
          </w:tcPr>
          <w:p w:rsidR="003277DC" w:rsidRDefault="003277DC" w:rsidP="00F17ED7">
            <w:pPr>
              <w:pStyle w:val="Default"/>
              <w:jc w:val="center"/>
              <w:rPr>
                <w:sz w:val="18"/>
                <w:szCs w:val="22"/>
              </w:rPr>
            </w:pPr>
            <w:r>
              <w:rPr>
                <w:sz w:val="18"/>
                <w:szCs w:val="22"/>
              </w:rPr>
              <w:t>489</w:t>
            </w:r>
          </w:p>
        </w:tc>
      </w:tr>
      <w:tr w:rsidR="003277DC" w:rsidTr="00FC6F69">
        <w:tc>
          <w:tcPr>
            <w:tcW w:w="1663" w:type="dxa"/>
          </w:tcPr>
          <w:p w:rsidR="003277DC" w:rsidRDefault="003277DC" w:rsidP="00A828D6">
            <w:pPr>
              <w:pStyle w:val="Default"/>
              <w:jc w:val="center"/>
              <w:rPr>
                <w:sz w:val="18"/>
                <w:szCs w:val="22"/>
              </w:rPr>
            </w:pPr>
            <w:r>
              <w:rPr>
                <w:sz w:val="18"/>
                <w:szCs w:val="22"/>
              </w:rPr>
              <w:t>X60</w:t>
            </w:r>
          </w:p>
        </w:tc>
        <w:tc>
          <w:tcPr>
            <w:tcW w:w="1663" w:type="dxa"/>
          </w:tcPr>
          <w:p w:rsidR="003277DC" w:rsidRDefault="003277DC" w:rsidP="003277DC">
            <w:pPr>
              <w:pStyle w:val="Default"/>
              <w:jc w:val="center"/>
              <w:rPr>
                <w:sz w:val="18"/>
                <w:szCs w:val="22"/>
              </w:rPr>
            </w:pPr>
            <w:r>
              <w:rPr>
                <w:sz w:val="18"/>
                <w:szCs w:val="22"/>
              </w:rPr>
              <w:t>413</w:t>
            </w:r>
          </w:p>
        </w:tc>
        <w:tc>
          <w:tcPr>
            <w:tcW w:w="1494" w:type="dxa"/>
          </w:tcPr>
          <w:p w:rsidR="003277DC" w:rsidRDefault="003277DC" w:rsidP="00A828D6">
            <w:pPr>
              <w:pStyle w:val="Default"/>
              <w:jc w:val="center"/>
              <w:rPr>
                <w:sz w:val="18"/>
                <w:szCs w:val="22"/>
              </w:rPr>
            </w:pPr>
            <w:r>
              <w:rPr>
                <w:sz w:val="18"/>
                <w:szCs w:val="22"/>
              </w:rPr>
              <w:t>517</w:t>
            </w:r>
          </w:p>
        </w:tc>
      </w:tr>
      <w:tr w:rsidR="003277DC" w:rsidTr="00FC6F69">
        <w:tc>
          <w:tcPr>
            <w:tcW w:w="1663" w:type="dxa"/>
          </w:tcPr>
          <w:p w:rsidR="003277DC" w:rsidRDefault="003277DC" w:rsidP="00A828D6">
            <w:pPr>
              <w:pStyle w:val="Default"/>
              <w:jc w:val="center"/>
              <w:rPr>
                <w:sz w:val="18"/>
                <w:szCs w:val="22"/>
              </w:rPr>
            </w:pPr>
            <w:r>
              <w:rPr>
                <w:sz w:val="18"/>
                <w:szCs w:val="22"/>
              </w:rPr>
              <w:t>X65</w:t>
            </w:r>
          </w:p>
        </w:tc>
        <w:tc>
          <w:tcPr>
            <w:tcW w:w="1663" w:type="dxa"/>
          </w:tcPr>
          <w:p w:rsidR="003277DC" w:rsidRDefault="003277DC" w:rsidP="00A828D6">
            <w:pPr>
              <w:pStyle w:val="Default"/>
              <w:jc w:val="center"/>
              <w:rPr>
                <w:sz w:val="18"/>
                <w:szCs w:val="22"/>
              </w:rPr>
            </w:pPr>
            <w:r>
              <w:rPr>
                <w:sz w:val="18"/>
                <w:szCs w:val="22"/>
              </w:rPr>
              <w:t>448</w:t>
            </w:r>
          </w:p>
        </w:tc>
        <w:tc>
          <w:tcPr>
            <w:tcW w:w="1494" w:type="dxa"/>
          </w:tcPr>
          <w:p w:rsidR="003277DC" w:rsidRDefault="003277DC" w:rsidP="00A828D6">
            <w:pPr>
              <w:pStyle w:val="Default"/>
              <w:jc w:val="center"/>
              <w:rPr>
                <w:sz w:val="18"/>
                <w:szCs w:val="22"/>
              </w:rPr>
            </w:pPr>
            <w:r>
              <w:rPr>
                <w:sz w:val="18"/>
                <w:szCs w:val="22"/>
              </w:rPr>
              <w:t>530</w:t>
            </w:r>
          </w:p>
        </w:tc>
      </w:tr>
      <w:tr w:rsidR="003277DC" w:rsidTr="00FC6F69">
        <w:tc>
          <w:tcPr>
            <w:tcW w:w="1663" w:type="dxa"/>
          </w:tcPr>
          <w:p w:rsidR="003277DC" w:rsidRDefault="003277DC" w:rsidP="003277DC">
            <w:pPr>
              <w:pStyle w:val="Default"/>
              <w:jc w:val="center"/>
              <w:rPr>
                <w:sz w:val="18"/>
                <w:szCs w:val="22"/>
              </w:rPr>
            </w:pPr>
            <w:r>
              <w:rPr>
                <w:sz w:val="18"/>
                <w:szCs w:val="22"/>
              </w:rPr>
              <w:t>X70</w:t>
            </w:r>
          </w:p>
        </w:tc>
        <w:tc>
          <w:tcPr>
            <w:tcW w:w="1663" w:type="dxa"/>
          </w:tcPr>
          <w:p w:rsidR="003277DC" w:rsidRDefault="003277DC" w:rsidP="00A828D6">
            <w:pPr>
              <w:pStyle w:val="Default"/>
              <w:jc w:val="center"/>
              <w:rPr>
                <w:sz w:val="18"/>
                <w:szCs w:val="22"/>
              </w:rPr>
            </w:pPr>
            <w:r>
              <w:rPr>
                <w:sz w:val="18"/>
                <w:szCs w:val="22"/>
              </w:rPr>
              <w:t>482</w:t>
            </w:r>
          </w:p>
        </w:tc>
        <w:tc>
          <w:tcPr>
            <w:tcW w:w="1494" w:type="dxa"/>
          </w:tcPr>
          <w:p w:rsidR="003277DC" w:rsidRDefault="003277DC" w:rsidP="00A828D6">
            <w:pPr>
              <w:pStyle w:val="Default"/>
              <w:jc w:val="center"/>
              <w:rPr>
                <w:sz w:val="18"/>
                <w:szCs w:val="22"/>
              </w:rPr>
            </w:pPr>
            <w:r>
              <w:rPr>
                <w:sz w:val="18"/>
                <w:szCs w:val="22"/>
              </w:rPr>
              <w:t>565</w:t>
            </w:r>
          </w:p>
        </w:tc>
      </w:tr>
      <w:tr w:rsidR="003277DC" w:rsidTr="00FC6F69">
        <w:tc>
          <w:tcPr>
            <w:tcW w:w="1663" w:type="dxa"/>
          </w:tcPr>
          <w:p w:rsidR="003277DC" w:rsidRDefault="003277DC" w:rsidP="00A828D6">
            <w:pPr>
              <w:pStyle w:val="Default"/>
              <w:jc w:val="center"/>
              <w:rPr>
                <w:sz w:val="18"/>
                <w:szCs w:val="22"/>
              </w:rPr>
            </w:pPr>
            <w:r>
              <w:rPr>
                <w:sz w:val="18"/>
                <w:szCs w:val="22"/>
              </w:rPr>
              <w:t>X80</w:t>
            </w:r>
          </w:p>
        </w:tc>
        <w:tc>
          <w:tcPr>
            <w:tcW w:w="1663" w:type="dxa"/>
          </w:tcPr>
          <w:p w:rsidR="003277DC" w:rsidRDefault="003277DC" w:rsidP="00A828D6">
            <w:pPr>
              <w:pStyle w:val="Default"/>
              <w:jc w:val="center"/>
              <w:rPr>
                <w:sz w:val="18"/>
                <w:szCs w:val="22"/>
              </w:rPr>
            </w:pPr>
            <w:r>
              <w:rPr>
                <w:sz w:val="18"/>
                <w:szCs w:val="22"/>
              </w:rPr>
              <w:t>551</w:t>
            </w:r>
          </w:p>
        </w:tc>
        <w:tc>
          <w:tcPr>
            <w:tcW w:w="1494" w:type="dxa"/>
          </w:tcPr>
          <w:p w:rsidR="003277DC" w:rsidRDefault="003277DC" w:rsidP="00A828D6">
            <w:pPr>
              <w:pStyle w:val="Default"/>
              <w:jc w:val="center"/>
              <w:rPr>
                <w:sz w:val="18"/>
                <w:szCs w:val="22"/>
              </w:rPr>
            </w:pPr>
            <w:r>
              <w:rPr>
                <w:sz w:val="18"/>
                <w:szCs w:val="22"/>
              </w:rPr>
              <w:t>620</w:t>
            </w:r>
          </w:p>
        </w:tc>
      </w:tr>
    </w:tbl>
    <w:p w:rsidR="003277DC" w:rsidRDefault="003277DC" w:rsidP="00F17ED7">
      <w:pPr>
        <w:pStyle w:val="Default"/>
        <w:jc w:val="center"/>
        <w:rPr>
          <w:sz w:val="18"/>
          <w:szCs w:val="22"/>
        </w:rPr>
      </w:pPr>
    </w:p>
    <w:p w:rsidR="008F249A" w:rsidRDefault="008F249A" w:rsidP="00E004B4">
      <w:pPr>
        <w:pStyle w:val="Default"/>
        <w:ind w:firstLine="284"/>
        <w:jc w:val="both"/>
        <w:rPr>
          <w:sz w:val="18"/>
          <w:szCs w:val="22"/>
        </w:rPr>
      </w:pPr>
      <w:r>
        <w:rPr>
          <w:sz w:val="18"/>
          <w:szCs w:val="22"/>
        </w:rPr>
        <w:t xml:space="preserve">The figure label should put after the figure. </w:t>
      </w:r>
      <w:r w:rsidR="00E004B4">
        <w:rPr>
          <w:sz w:val="18"/>
          <w:szCs w:val="22"/>
        </w:rPr>
        <w:t>No line spacing is needed between figure and label. However, ONE line spac</w:t>
      </w:r>
      <w:r w:rsidR="000A4538">
        <w:rPr>
          <w:sz w:val="18"/>
          <w:szCs w:val="22"/>
        </w:rPr>
        <w:t>e</w:t>
      </w:r>
      <w:r w:rsidR="00E004B4">
        <w:rPr>
          <w:sz w:val="18"/>
          <w:szCs w:val="22"/>
        </w:rPr>
        <w:t xml:space="preserve"> is needed between figure with previous paragraph and between the figure labels with next paragraph. The Figure label should write in Times New Roman size 9. Example of the figure and it label as follow.</w:t>
      </w:r>
    </w:p>
    <w:p w:rsidR="00E004B4" w:rsidRDefault="00E004B4" w:rsidP="008F249A">
      <w:pPr>
        <w:pStyle w:val="Default"/>
        <w:jc w:val="both"/>
        <w:rPr>
          <w:sz w:val="18"/>
          <w:szCs w:val="22"/>
        </w:rPr>
      </w:pPr>
    </w:p>
    <w:p w:rsidR="00E004B4" w:rsidRPr="002D7C4E" w:rsidRDefault="00E004B4" w:rsidP="00E004B4">
      <w:pPr>
        <w:rPr>
          <w:sz w:val="18"/>
          <w:szCs w:val="18"/>
        </w:rPr>
      </w:pPr>
      <w:r w:rsidRPr="002D7C4E">
        <w:rPr>
          <w:noProof/>
          <w:sz w:val="18"/>
          <w:szCs w:val="18"/>
          <w:lang w:eastAsia="zh-TW"/>
        </w:rPr>
        <w:drawing>
          <wp:inline distT="0" distB="0" distL="0" distR="0">
            <wp:extent cx="3003080" cy="1300286"/>
            <wp:effectExtent l="19050" t="0" r="6820" b="0"/>
            <wp:docPr id="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srcRect/>
                    <a:stretch>
                      <a:fillRect/>
                    </a:stretch>
                  </pic:blipFill>
                  <pic:spPr bwMode="auto">
                    <a:xfrm>
                      <a:off x="0" y="0"/>
                      <a:ext cx="3003080" cy="1300286"/>
                    </a:xfrm>
                    <a:prstGeom prst="rect">
                      <a:avLst/>
                    </a:prstGeom>
                    <a:noFill/>
                    <a:ln w="9525">
                      <a:noFill/>
                      <a:miter lim="800000"/>
                      <a:headEnd/>
                      <a:tailEnd/>
                    </a:ln>
                  </pic:spPr>
                </pic:pic>
              </a:graphicData>
            </a:graphic>
          </wp:inline>
        </w:drawing>
      </w:r>
    </w:p>
    <w:p w:rsidR="00E004B4" w:rsidRPr="002D7C4E" w:rsidRDefault="00804F4B" w:rsidP="00E004B4">
      <w:pPr>
        <w:jc w:val="center"/>
        <w:rPr>
          <w:sz w:val="18"/>
          <w:szCs w:val="18"/>
        </w:rPr>
      </w:pPr>
      <w:r>
        <w:rPr>
          <w:sz w:val="18"/>
          <w:szCs w:val="18"/>
        </w:rPr>
        <w:t xml:space="preserve">Figure </w:t>
      </w:r>
      <w:r w:rsidR="000A4538">
        <w:rPr>
          <w:sz w:val="18"/>
          <w:szCs w:val="18"/>
        </w:rPr>
        <w:t>2</w:t>
      </w:r>
      <w:r w:rsidR="006E7F99">
        <w:rPr>
          <w:sz w:val="18"/>
          <w:szCs w:val="18"/>
        </w:rPr>
        <w:t xml:space="preserve">: </w:t>
      </w:r>
      <w:r w:rsidR="00E004B4" w:rsidRPr="002D7C4E">
        <w:rPr>
          <w:sz w:val="18"/>
          <w:szCs w:val="18"/>
        </w:rPr>
        <w:t xml:space="preserve">Stern hull </w:t>
      </w:r>
      <w:r w:rsidR="001D660E" w:rsidRPr="002D7C4E">
        <w:rPr>
          <w:sz w:val="18"/>
          <w:szCs w:val="18"/>
        </w:rPr>
        <w:t>designs</w:t>
      </w:r>
      <w:r w:rsidR="00E004B4" w:rsidRPr="002D7C4E">
        <w:rPr>
          <w:sz w:val="18"/>
          <w:szCs w:val="18"/>
        </w:rPr>
        <w:t xml:space="preserve"> for podded propulsion system</w:t>
      </w:r>
      <w:r w:rsidR="00E004B4">
        <w:rPr>
          <w:sz w:val="18"/>
          <w:szCs w:val="18"/>
        </w:rPr>
        <w:t>.</w:t>
      </w:r>
    </w:p>
    <w:p w:rsidR="00E004B4" w:rsidRDefault="00E004B4" w:rsidP="008F249A">
      <w:pPr>
        <w:pStyle w:val="Default"/>
        <w:jc w:val="both"/>
        <w:rPr>
          <w:sz w:val="18"/>
          <w:szCs w:val="22"/>
        </w:rPr>
      </w:pPr>
    </w:p>
    <w:p w:rsidR="00804F4B" w:rsidRDefault="00804F4B" w:rsidP="00804F4B">
      <w:pPr>
        <w:pStyle w:val="Default"/>
        <w:ind w:firstLine="284"/>
        <w:jc w:val="both"/>
        <w:rPr>
          <w:sz w:val="18"/>
          <w:szCs w:val="22"/>
        </w:rPr>
      </w:pPr>
      <w:r>
        <w:rPr>
          <w:sz w:val="18"/>
          <w:szCs w:val="22"/>
        </w:rPr>
        <w:t xml:space="preserve">All figure and table inside the paper should give a number follow by it sequence inside paper. Only short description is needed for every figure and table. </w:t>
      </w:r>
    </w:p>
    <w:p w:rsidR="005F35D0" w:rsidRPr="00F17ED7" w:rsidRDefault="005F35D0" w:rsidP="005F35D0">
      <w:pPr>
        <w:pStyle w:val="Default"/>
        <w:jc w:val="both"/>
        <w:rPr>
          <w:sz w:val="18"/>
          <w:szCs w:val="22"/>
        </w:rPr>
      </w:pPr>
    </w:p>
    <w:p w:rsidR="00FF31F8" w:rsidRPr="00FC6F69" w:rsidRDefault="00FF31F8" w:rsidP="00FC6F69">
      <w:pPr>
        <w:tabs>
          <w:tab w:val="right" w:pos="8640"/>
        </w:tabs>
        <w:rPr>
          <w:sz w:val="18"/>
          <w:szCs w:val="18"/>
        </w:rPr>
      </w:pPr>
    </w:p>
    <w:p w:rsidR="0076025A" w:rsidRPr="00B00475" w:rsidRDefault="00BE7929" w:rsidP="00A9753D">
      <w:pPr>
        <w:jc w:val="both"/>
        <w:rPr>
          <w:b/>
          <w:szCs w:val="18"/>
        </w:rPr>
      </w:pPr>
      <w:r>
        <w:rPr>
          <w:b/>
          <w:szCs w:val="18"/>
        </w:rPr>
        <w:t>4</w:t>
      </w:r>
      <w:r w:rsidR="00BB1044">
        <w:rPr>
          <w:b/>
          <w:szCs w:val="18"/>
        </w:rPr>
        <w:t xml:space="preserve">.0 </w:t>
      </w:r>
      <w:r w:rsidR="00FC6F69">
        <w:rPr>
          <w:b/>
          <w:szCs w:val="18"/>
        </w:rPr>
        <w:t>EQUATION</w:t>
      </w:r>
    </w:p>
    <w:p w:rsidR="00804F4B" w:rsidRDefault="00804F4B" w:rsidP="000A4538">
      <w:pPr>
        <w:tabs>
          <w:tab w:val="left" w:pos="4395"/>
        </w:tabs>
        <w:jc w:val="both"/>
        <w:rPr>
          <w:sz w:val="18"/>
          <w:szCs w:val="18"/>
        </w:rPr>
      </w:pPr>
    </w:p>
    <w:p w:rsidR="00804F4B" w:rsidRDefault="00804F4B" w:rsidP="00BE7929">
      <w:pPr>
        <w:tabs>
          <w:tab w:val="left" w:pos="4395"/>
        </w:tabs>
        <w:jc w:val="both"/>
        <w:rPr>
          <w:sz w:val="18"/>
          <w:szCs w:val="18"/>
        </w:rPr>
      </w:pPr>
      <w:r>
        <w:rPr>
          <w:sz w:val="18"/>
          <w:szCs w:val="18"/>
        </w:rPr>
        <w:t xml:space="preserve">All equation must be written in </w:t>
      </w:r>
      <w:r w:rsidRPr="00804F4B">
        <w:rPr>
          <w:i/>
          <w:sz w:val="18"/>
          <w:szCs w:val="18"/>
        </w:rPr>
        <w:t>Times New Roman ITALIC</w:t>
      </w:r>
      <w:r>
        <w:rPr>
          <w:sz w:val="18"/>
          <w:szCs w:val="18"/>
        </w:rPr>
        <w:t xml:space="preserve"> with font size 9. </w:t>
      </w:r>
      <w:r w:rsidR="00BE7929">
        <w:rPr>
          <w:sz w:val="18"/>
          <w:szCs w:val="18"/>
        </w:rPr>
        <w:t>All equation must be labeled by number. An example equation is shown as below.</w:t>
      </w:r>
    </w:p>
    <w:p w:rsidR="00BE7929" w:rsidRPr="00804F4B" w:rsidRDefault="00BE7929" w:rsidP="00BE7929">
      <w:pPr>
        <w:tabs>
          <w:tab w:val="left" w:pos="4395"/>
        </w:tabs>
        <w:jc w:val="both"/>
        <w:rPr>
          <w:sz w:val="18"/>
          <w:szCs w:val="18"/>
        </w:rPr>
      </w:pPr>
    </w:p>
    <w:p w:rsidR="00A76C49" w:rsidRDefault="00222F3A" w:rsidP="00BE7929">
      <w:pPr>
        <w:tabs>
          <w:tab w:val="left" w:pos="4395"/>
        </w:tabs>
        <w:jc w:val="both"/>
        <w:rPr>
          <w:sz w:val="18"/>
          <w:szCs w:val="18"/>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P1</m:t>
            </m:r>
          </m:sub>
        </m:sSub>
        <m:r>
          <w:rPr>
            <w:rFonts w:ascii="Cambria Math" w:hAnsi="Cambria Math"/>
            <w:sz w:val="18"/>
            <w:szCs w:val="18"/>
          </w:rPr>
          <m:t>=P</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i</m:t>
            </m:r>
          </m:sub>
        </m:sSub>
        <m:r>
          <w:rPr>
            <w:rFonts w:ascii="Cambria Math" w:hAnsi="Cambria Math"/>
            <w:sz w:val="18"/>
            <w:szCs w:val="18"/>
          </w:rPr>
          <m:t xml:space="preserve">[ 1- </m:t>
        </m:r>
        <m:f>
          <m:fPr>
            <m:ctrlPr>
              <w:rPr>
                <w:rFonts w:ascii="Cambria Math" w:hAnsi="Cambria Math"/>
                <w:i/>
                <w:sz w:val="18"/>
                <w:szCs w:val="18"/>
              </w:rPr>
            </m:ctrlPr>
          </m:fPr>
          <m:num>
            <m:r>
              <w:rPr>
                <w:rFonts w:ascii="Cambria Math" w:hAnsi="Cambria Math"/>
                <w:sz w:val="18"/>
                <w:szCs w:val="18"/>
              </w:rPr>
              <m:t>2υ</m:t>
            </m:r>
            <m:d>
              <m:dPr>
                <m:ctrlPr>
                  <w:rPr>
                    <w:rFonts w:ascii="Cambria Math" w:hAnsi="Cambria Math"/>
                    <w:i/>
                    <w:sz w:val="18"/>
                    <w:szCs w:val="18"/>
                  </w:rPr>
                </m:ctrlPr>
              </m:dPr>
              <m:e>
                <m:r>
                  <w:rPr>
                    <w:rFonts w:ascii="Cambria Math" w:hAnsi="Cambria Math"/>
                    <w:sz w:val="18"/>
                    <w:szCs w:val="18"/>
                  </w:rPr>
                  <m:t>D-t</m:t>
                </m:r>
              </m:e>
            </m:d>
          </m:num>
          <m:den>
            <m:d>
              <m:dPr>
                <m:ctrlPr>
                  <w:rPr>
                    <w:rFonts w:ascii="Cambria Math" w:hAnsi="Cambria Math"/>
                    <w:i/>
                    <w:sz w:val="18"/>
                    <w:szCs w:val="18"/>
                  </w:rPr>
                </m:ctrlPr>
              </m:dPr>
              <m:e>
                <m:r>
                  <w:rPr>
                    <w:rFonts w:ascii="Cambria Math" w:hAnsi="Cambria Math"/>
                    <w:sz w:val="18"/>
                    <w:szCs w:val="18"/>
                  </w:rPr>
                  <m:t>D-2t</m:t>
                </m:r>
              </m:e>
            </m:d>
          </m:den>
        </m:f>
        <m:r>
          <w:rPr>
            <w:rFonts w:ascii="Cambria Math" w:hAnsi="Cambria Math"/>
            <w:sz w:val="18"/>
            <w:szCs w:val="18"/>
          </w:rPr>
          <m:t>]</m:t>
        </m:r>
      </m:oMath>
      <w:r w:rsidR="00A76C49" w:rsidRPr="00A474A8">
        <w:rPr>
          <w:sz w:val="18"/>
          <w:szCs w:val="18"/>
        </w:rPr>
        <w:t>(</w:t>
      </w:r>
      <w:r w:rsidR="00EF63A4">
        <w:rPr>
          <w:sz w:val="18"/>
          <w:szCs w:val="18"/>
        </w:rPr>
        <w:t>1</w:t>
      </w:r>
      <w:r w:rsidR="00A76C49" w:rsidRPr="00A474A8">
        <w:rPr>
          <w:sz w:val="18"/>
          <w:szCs w:val="18"/>
        </w:rPr>
        <w:t>)</w:t>
      </w:r>
    </w:p>
    <w:p w:rsidR="0086282B" w:rsidRDefault="0086282B" w:rsidP="00BE7929">
      <w:pPr>
        <w:tabs>
          <w:tab w:val="left" w:pos="4395"/>
        </w:tabs>
        <w:jc w:val="both"/>
        <w:rPr>
          <w:sz w:val="18"/>
          <w:szCs w:val="18"/>
        </w:rPr>
      </w:pPr>
    </w:p>
    <w:p w:rsidR="0086282B" w:rsidRPr="0086282B" w:rsidRDefault="00222F3A" w:rsidP="00BE7929">
      <w:pPr>
        <w:tabs>
          <w:tab w:val="left" w:pos="4395"/>
        </w:tabs>
        <w:jc w:val="both"/>
        <w:rPr>
          <w:sz w:val="18"/>
          <w:szCs w:val="18"/>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F1</m:t>
            </m:r>
          </m:sub>
        </m:sSub>
        <m:r>
          <w:rPr>
            <w:rFonts w:ascii="Cambria Math" w:hAnsi="Cambria Math"/>
            <w:sz w:val="18"/>
            <w:szCs w:val="18"/>
          </w:rPr>
          <m:t>=f</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S</m:t>
            </m:r>
          </m:sub>
        </m:s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oMath>
      <w:r w:rsidR="0086282B">
        <w:rPr>
          <w:sz w:val="18"/>
          <w:szCs w:val="18"/>
        </w:rPr>
        <w:t xml:space="preserve">                                                                           (2)</w:t>
      </w:r>
    </w:p>
    <w:p w:rsidR="00403F60" w:rsidRDefault="00403F60" w:rsidP="00BE7929">
      <w:pPr>
        <w:jc w:val="both"/>
        <w:rPr>
          <w:sz w:val="18"/>
          <w:szCs w:val="18"/>
        </w:rPr>
      </w:pPr>
    </w:p>
    <w:p w:rsidR="00BE7929" w:rsidRPr="00403F60" w:rsidRDefault="0086282B" w:rsidP="0086282B">
      <w:pPr>
        <w:ind w:firstLine="284"/>
        <w:jc w:val="both"/>
        <w:rPr>
          <w:sz w:val="18"/>
          <w:szCs w:val="18"/>
        </w:rPr>
      </w:pPr>
      <w:r>
        <w:rPr>
          <w:sz w:val="18"/>
          <w:szCs w:val="18"/>
        </w:rPr>
        <w:t>Please give ONE line space before equation, after equation and between equations.</w:t>
      </w:r>
    </w:p>
    <w:p w:rsidR="005D39EE" w:rsidRDefault="005D39EE" w:rsidP="00BE7929">
      <w:pPr>
        <w:jc w:val="both"/>
        <w:rPr>
          <w:b/>
          <w:color w:val="000000" w:themeColor="text1"/>
          <w:sz w:val="18"/>
          <w:szCs w:val="18"/>
        </w:rPr>
      </w:pPr>
    </w:p>
    <w:p w:rsidR="005F35D0" w:rsidRPr="00355FAB" w:rsidRDefault="005F35D0" w:rsidP="00BE7929">
      <w:pPr>
        <w:jc w:val="both"/>
        <w:rPr>
          <w:b/>
          <w:color w:val="000000" w:themeColor="text1"/>
          <w:sz w:val="18"/>
          <w:szCs w:val="18"/>
        </w:rPr>
      </w:pPr>
    </w:p>
    <w:p w:rsidR="00CB17F1" w:rsidRPr="00980D34" w:rsidRDefault="00BE7929" w:rsidP="00A956E2">
      <w:pPr>
        <w:spacing w:line="360" w:lineRule="auto"/>
        <w:jc w:val="both"/>
        <w:rPr>
          <w:b/>
          <w:color w:val="000000" w:themeColor="text1"/>
        </w:rPr>
      </w:pPr>
      <w:r>
        <w:rPr>
          <w:b/>
          <w:color w:val="000000" w:themeColor="text1"/>
        </w:rPr>
        <w:t>5</w:t>
      </w:r>
      <w:r w:rsidR="00BB1044">
        <w:rPr>
          <w:b/>
          <w:color w:val="000000" w:themeColor="text1"/>
        </w:rPr>
        <w:t xml:space="preserve">.0 </w:t>
      </w:r>
      <w:r w:rsidR="00FC6F69">
        <w:rPr>
          <w:b/>
          <w:color w:val="000000" w:themeColor="text1"/>
        </w:rPr>
        <w:t>REFERENCE</w:t>
      </w:r>
    </w:p>
    <w:p w:rsidR="00F81410" w:rsidRDefault="00F81410" w:rsidP="00F81410">
      <w:pPr>
        <w:jc w:val="both"/>
        <w:rPr>
          <w:sz w:val="18"/>
          <w:szCs w:val="18"/>
        </w:rPr>
      </w:pPr>
      <w:r>
        <w:rPr>
          <w:sz w:val="18"/>
          <w:szCs w:val="18"/>
        </w:rPr>
        <w:t>All citation in this paper must be labeled in square bracket and number. (</w:t>
      </w:r>
      <w:r w:rsidRPr="00F81410">
        <w:rPr>
          <w:i/>
          <w:sz w:val="18"/>
          <w:szCs w:val="18"/>
        </w:rPr>
        <w:t xml:space="preserve">The example </w:t>
      </w:r>
      <w:r>
        <w:rPr>
          <w:i/>
          <w:sz w:val="18"/>
          <w:szCs w:val="18"/>
        </w:rPr>
        <w:t xml:space="preserve">to make a </w:t>
      </w:r>
      <w:r w:rsidRPr="00F81410">
        <w:rPr>
          <w:i/>
          <w:sz w:val="18"/>
          <w:szCs w:val="18"/>
        </w:rPr>
        <w:t xml:space="preserve">citation </w:t>
      </w:r>
      <w:r>
        <w:rPr>
          <w:i/>
          <w:sz w:val="18"/>
          <w:szCs w:val="18"/>
        </w:rPr>
        <w:t xml:space="preserve">in paper </w:t>
      </w:r>
      <w:r w:rsidRPr="00F81410">
        <w:rPr>
          <w:i/>
          <w:sz w:val="18"/>
          <w:szCs w:val="18"/>
        </w:rPr>
        <w:t>is in next paragraph</w:t>
      </w:r>
      <w:r>
        <w:rPr>
          <w:i/>
          <w:sz w:val="18"/>
          <w:szCs w:val="18"/>
        </w:rPr>
        <w:t>)</w:t>
      </w:r>
      <w:r>
        <w:rPr>
          <w:sz w:val="18"/>
          <w:szCs w:val="18"/>
        </w:rPr>
        <w:t>.</w:t>
      </w:r>
    </w:p>
    <w:p w:rsidR="00F81410" w:rsidRDefault="00F81410" w:rsidP="00F81410">
      <w:pPr>
        <w:ind w:firstLine="180"/>
        <w:jc w:val="both"/>
        <w:rPr>
          <w:bCs/>
          <w:sz w:val="18"/>
          <w:szCs w:val="18"/>
        </w:rPr>
      </w:pPr>
      <w:r w:rsidRPr="00412841">
        <w:rPr>
          <w:bCs/>
          <w:sz w:val="18"/>
          <w:szCs w:val="18"/>
        </w:rPr>
        <w:t xml:space="preserve">It  should  be  emphasized  that  the  effective rescue may  be carried  out  if  two  components are  available:  quick  notification  about  the catastrophe  and  quick  arriving  </w:t>
      </w:r>
      <w:r>
        <w:rPr>
          <w:bCs/>
          <w:sz w:val="18"/>
          <w:szCs w:val="18"/>
        </w:rPr>
        <w:t>to</w:t>
      </w:r>
      <w:r w:rsidRPr="00412841">
        <w:rPr>
          <w:bCs/>
          <w:sz w:val="18"/>
          <w:szCs w:val="18"/>
        </w:rPr>
        <w:t xml:space="preserve">  the  rescue means to  the  point  of  distress </w:t>
      </w:r>
      <w:r>
        <w:rPr>
          <w:bCs/>
          <w:sz w:val="18"/>
          <w:szCs w:val="18"/>
        </w:rPr>
        <w:t xml:space="preserve">[1]. </w:t>
      </w:r>
      <w:r w:rsidRPr="00787C3E">
        <w:rPr>
          <w:bCs/>
          <w:sz w:val="18"/>
          <w:szCs w:val="18"/>
        </w:rPr>
        <w:t>According to Graham K Taylor, its main attributes wing in ground is :Turning the business machine faster, bringing destinations closer together, opening new routes within acceptable journey times, No sea motion, or sea sickness Low fatigue for occupants or equipment, No wash, no environmental damage to waterways, no effect on other waterway users, Immune to sea or river currents, will not hit floating objects such as driftwood, whales, etc, Shallow water operation, unaffected by tidal variation/water level, In the rescue environment Wing In Ground attributes are: Ability to cover a wide area within a short time, Rapid response capability – rapid closure</w:t>
      </w:r>
      <w:r>
        <w:rPr>
          <w:bCs/>
          <w:sz w:val="18"/>
          <w:szCs w:val="18"/>
        </w:rPr>
        <w:t xml:space="preserve"> [2, 3]</w:t>
      </w:r>
      <w:r w:rsidRPr="00787C3E">
        <w:rPr>
          <w:bCs/>
          <w:sz w:val="18"/>
          <w:szCs w:val="18"/>
        </w:rPr>
        <w:t>.</w:t>
      </w:r>
    </w:p>
    <w:p w:rsidR="00F81410" w:rsidRDefault="0044369A" w:rsidP="0044369A">
      <w:pPr>
        <w:ind w:firstLine="180"/>
        <w:jc w:val="both"/>
        <w:rPr>
          <w:sz w:val="18"/>
          <w:lang w:eastAsia="ja-JP"/>
        </w:rPr>
      </w:pPr>
      <w:r>
        <w:rPr>
          <w:bCs/>
          <w:sz w:val="18"/>
          <w:szCs w:val="18"/>
        </w:rPr>
        <w:t>All references must be listed in “</w:t>
      </w:r>
      <w:r w:rsidRPr="00351898">
        <w:rPr>
          <w:b/>
          <w:lang w:eastAsia="ja-JP"/>
        </w:rPr>
        <w:t>REFERENCE</w:t>
      </w:r>
      <w:r>
        <w:rPr>
          <w:b/>
          <w:lang w:eastAsia="ja-JP"/>
        </w:rPr>
        <w:t>”</w:t>
      </w:r>
      <w:r>
        <w:rPr>
          <w:sz w:val="18"/>
          <w:lang w:eastAsia="ja-JP"/>
        </w:rPr>
        <w:t xml:space="preserve">. Please label the reference list by number. Also, please refer to the attachment for the detail to make the reference list. </w:t>
      </w:r>
    </w:p>
    <w:p w:rsidR="00D4573D" w:rsidRPr="0044369A" w:rsidRDefault="00D4573D" w:rsidP="0044369A">
      <w:pPr>
        <w:ind w:firstLine="180"/>
        <w:jc w:val="both"/>
        <w:rPr>
          <w:bCs/>
          <w:sz w:val="18"/>
          <w:szCs w:val="18"/>
        </w:rPr>
      </w:pPr>
      <w:r>
        <w:rPr>
          <w:sz w:val="18"/>
          <w:lang w:eastAsia="ja-JP"/>
        </w:rPr>
        <w:t xml:space="preserve">Please give TWO line Space before the label </w:t>
      </w:r>
      <w:r>
        <w:rPr>
          <w:bCs/>
          <w:sz w:val="18"/>
          <w:szCs w:val="18"/>
        </w:rPr>
        <w:t>“</w:t>
      </w:r>
      <w:r w:rsidRPr="00351898">
        <w:rPr>
          <w:b/>
          <w:lang w:eastAsia="ja-JP"/>
        </w:rPr>
        <w:t>REFERENCE</w:t>
      </w:r>
      <w:r>
        <w:rPr>
          <w:b/>
          <w:lang w:eastAsia="ja-JP"/>
        </w:rPr>
        <w:t>”</w:t>
      </w:r>
      <w:r>
        <w:rPr>
          <w:sz w:val="18"/>
          <w:lang w:eastAsia="ja-JP"/>
        </w:rPr>
        <w:t xml:space="preserve"> with previous paragraph and give ONE line space after the label before start to list your references.</w:t>
      </w:r>
    </w:p>
    <w:p w:rsidR="00F81410" w:rsidRDefault="00F81410" w:rsidP="005F35D0">
      <w:pPr>
        <w:jc w:val="both"/>
        <w:rPr>
          <w:bCs/>
          <w:sz w:val="18"/>
          <w:szCs w:val="18"/>
        </w:rPr>
      </w:pPr>
    </w:p>
    <w:p w:rsidR="005F35D0" w:rsidRPr="00412841" w:rsidRDefault="005F35D0" w:rsidP="005F35D0">
      <w:pPr>
        <w:jc w:val="both"/>
        <w:rPr>
          <w:bCs/>
          <w:sz w:val="18"/>
          <w:szCs w:val="18"/>
        </w:rPr>
      </w:pPr>
    </w:p>
    <w:p w:rsidR="00AA17F7" w:rsidRDefault="00BB1044" w:rsidP="0044369A">
      <w:pPr>
        <w:rPr>
          <w:b/>
        </w:rPr>
      </w:pPr>
      <w:r>
        <w:rPr>
          <w:b/>
          <w:color w:val="000000" w:themeColor="text1"/>
        </w:rPr>
        <w:lastRenderedPageBreak/>
        <w:t xml:space="preserve">5.0 </w:t>
      </w:r>
      <w:r w:rsidR="00394D95">
        <w:rPr>
          <w:b/>
          <w:color w:val="000000" w:themeColor="text1"/>
        </w:rPr>
        <w:t>CONCLUSION</w:t>
      </w:r>
    </w:p>
    <w:p w:rsidR="00AA17F7" w:rsidRPr="00D4573D" w:rsidRDefault="00AA17F7" w:rsidP="0044369A">
      <w:pPr>
        <w:rPr>
          <w:b/>
          <w:sz w:val="18"/>
        </w:rPr>
      </w:pPr>
    </w:p>
    <w:p w:rsidR="000D35CE" w:rsidRPr="00355FAB" w:rsidRDefault="0044369A" w:rsidP="00AA17F7">
      <w:pPr>
        <w:jc w:val="both"/>
        <w:rPr>
          <w:sz w:val="18"/>
          <w:szCs w:val="18"/>
        </w:rPr>
      </w:pPr>
      <w:r>
        <w:rPr>
          <w:sz w:val="18"/>
          <w:szCs w:val="18"/>
        </w:rPr>
        <w:t xml:space="preserve">In conclusion, this paper explained the format used in </w:t>
      </w:r>
      <w:r w:rsidRPr="0044369A">
        <w:rPr>
          <w:sz w:val="18"/>
          <w:szCs w:val="18"/>
        </w:rPr>
        <w:t>Journal Ocean, Mechanical and Aerospace -Science and Engineering-</w:t>
      </w:r>
      <w:r>
        <w:rPr>
          <w:sz w:val="18"/>
          <w:szCs w:val="18"/>
        </w:rPr>
        <w:t>. To easy the authors organize their paper, please download the empty template from the webpage. Inside the template, the format were pre-settled for authors in “Styles” function of Microsoft Word 2010. The format Styles Title, Subtitles, Sub-subtitle and normal were pre-set</w:t>
      </w:r>
      <w:r w:rsidR="00D4573D">
        <w:rPr>
          <w:sz w:val="18"/>
          <w:szCs w:val="18"/>
        </w:rPr>
        <w:t xml:space="preserve"> for author to format the paper.</w:t>
      </w:r>
    </w:p>
    <w:p w:rsidR="00355FAB" w:rsidRDefault="00355FAB" w:rsidP="00AA17F7">
      <w:pPr>
        <w:jc w:val="both"/>
        <w:rPr>
          <w:sz w:val="18"/>
          <w:szCs w:val="18"/>
        </w:rPr>
      </w:pPr>
    </w:p>
    <w:p w:rsidR="005F35D0" w:rsidRPr="00355FAB" w:rsidRDefault="005F35D0" w:rsidP="00AA17F7">
      <w:pPr>
        <w:jc w:val="both"/>
        <w:rPr>
          <w:sz w:val="18"/>
          <w:szCs w:val="18"/>
        </w:rPr>
      </w:pPr>
    </w:p>
    <w:p w:rsidR="00355FAB" w:rsidRPr="00255984" w:rsidRDefault="00355FAB" w:rsidP="00355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8"/>
        </w:rPr>
      </w:pPr>
      <w:r w:rsidRPr="00255984">
        <w:rPr>
          <w:b/>
        </w:rPr>
        <w:t>ACKNOWLEDGEMENTS</w:t>
      </w:r>
    </w:p>
    <w:p w:rsidR="00D26D08" w:rsidRPr="0014373E" w:rsidRDefault="00D26D08" w:rsidP="00D26D08">
      <w:pPr>
        <w:jc w:val="both"/>
        <w:rPr>
          <w:sz w:val="18"/>
          <w:szCs w:val="18"/>
          <w:lang w:eastAsia="ja-JP"/>
        </w:rPr>
      </w:pPr>
      <w:r w:rsidRPr="0014373E">
        <w:rPr>
          <w:sz w:val="18"/>
          <w:szCs w:val="18"/>
          <w:lang w:eastAsia="ja-JP"/>
        </w:rPr>
        <w:t>The author</w:t>
      </w:r>
      <w:r w:rsidRPr="0014373E">
        <w:rPr>
          <w:rFonts w:hint="eastAsia"/>
          <w:sz w:val="18"/>
          <w:szCs w:val="18"/>
          <w:lang w:eastAsia="ja-JP"/>
        </w:rPr>
        <w:t>s</w:t>
      </w:r>
      <w:r w:rsidRPr="0014373E">
        <w:rPr>
          <w:sz w:val="18"/>
          <w:szCs w:val="18"/>
          <w:lang w:eastAsia="ja-JP"/>
        </w:rPr>
        <w:t xml:space="preserve"> would like to convey a great appreciation to Ocean and Aerospace Engineering Research Institute</w:t>
      </w:r>
      <w:r w:rsidR="0038171E">
        <w:rPr>
          <w:sz w:val="18"/>
          <w:szCs w:val="18"/>
          <w:lang w:eastAsia="ja-JP"/>
        </w:rPr>
        <w:t>, Japan</w:t>
      </w:r>
      <w:r w:rsidRPr="0014373E">
        <w:rPr>
          <w:sz w:val="18"/>
          <w:szCs w:val="18"/>
          <w:lang w:eastAsia="ja-JP"/>
        </w:rPr>
        <w:t xml:space="preserve"> for supporting this research.</w:t>
      </w:r>
    </w:p>
    <w:p w:rsidR="00351898" w:rsidRPr="00355FAB" w:rsidRDefault="00351898" w:rsidP="00D26D08">
      <w:pPr>
        <w:jc w:val="both"/>
        <w:rPr>
          <w:sz w:val="18"/>
          <w:szCs w:val="18"/>
          <w:lang w:eastAsia="ja-JP"/>
        </w:rPr>
      </w:pPr>
    </w:p>
    <w:p w:rsidR="00B33997" w:rsidRPr="00355FAB" w:rsidRDefault="00B33997" w:rsidP="00D26D08">
      <w:pPr>
        <w:jc w:val="both"/>
        <w:rPr>
          <w:sz w:val="18"/>
          <w:szCs w:val="18"/>
          <w:lang w:eastAsia="ja-JP"/>
        </w:rPr>
      </w:pPr>
    </w:p>
    <w:p w:rsidR="00B33997" w:rsidRPr="00351898" w:rsidRDefault="00B33997" w:rsidP="00D26D08">
      <w:pPr>
        <w:jc w:val="both"/>
        <w:rPr>
          <w:b/>
          <w:lang w:eastAsia="ja-JP"/>
        </w:rPr>
      </w:pPr>
      <w:r w:rsidRPr="00351898">
        <w:rPr>
          <w:b/>
          <w:lang w:eastAsia="ja-JP"/>
        </w:rPr>
        <w:t>REFERENCE</w:t>
      </w:r>
    </w:p>
    <w:p w:rsidR="00FD3DE7" w:rsidRPr="00D4573D" w:rsidRDefault="00FD3DE7" w:rsidP="00AA17F7">
      <w:pPr>
        <w:jc w:val="both"/>
        <w:rPr>
          <w:b/>
          <w:sz w:val="18"/>
        </w:rPr>
      </w:pPr>
    </w:p>
    <w:p w:rsidR="00375827" w:rsidRPr="0014373E" w:rsidRDefault="00375827" w:rsidP="003213AD">
      <w:pPr>
        <w:pStyle w:val="ListParagraph"/>
        <w:numPr>
          <w:ilvl w:val="0"/>
          <w:numId w:val="37"/>
        </w:numPr>
        <w:tabs>
          <w:tab w:val="left" w:pos="567"/>
        </w:tabs>
        <w:jc w:val="both"/>
        <w:rPr>
          <w:sz w:val="18"/>
          <w:szCs w:val="18"/>
        </w:rPr>
      </w:pPr>
      <w:r w:rsidRPr="0014373E">
        <w:rPr>
          <w:sz w:val="18"/>
          <w:szCs w:val="18"/>
        </w:rPr>
        <w:t>Palmer, A. C. and King</w:t>
      </w:r>
      <w:r w:rsidR="00840FE6">
        <w:rPr>
          <w:sz w:val="18"/>
          <w:szCs w:val="18"/>
        </w:rPr>
        <w:t>,</w:t>
      </w:r>
      <w:r w:rsidR="00840FE6" w:rsidRPr="0014373E">
        <w:rPr>
          <w:sz w:val="18"/>
          <w:szCs w:val="18"/>
        </w:rPr>
        <w:t xml:space="preserve">R. A. </w:t>
      </w:r>
      <w:r w:rsidRPr="0014373E">
        <w:rPr>
          <w:sz w:val="18"/>
          <w:szCs w:val="18"/>
        </w:rPr>
        <w:t>(2008)</w:t>
      </w:r>
      <w:r w:rsidR="00840FE6">
        <w:rPr>
          <w:sz w:val="18"/>
          <w:szCs w:val="18"/>
        </w:rPr>
        <w:t>.</w:t>
      </w:r>
      <w:r w:rsidRPr="0014373E">
        <w:rPr>
          <w:i/>
          <w:sz w:val="18"/>
          <w:szCs w:val="18"/>
        </w:rPr>
        <w:t>Subsea Pipeline Engineering</w:t>
      </w:r>
      <w:r w:rsidR="00840FE6">
        <w:rPr>
          <w:sz w:val="18"/>
          <w:szCs w:val="18"/>
        </w:rPr>
        <w:t>:</w:t>
      </w:r>
      <w:r w:rsidRPr="0014373E">
        <w:rPr>
          <w:sz w:val="18"/>
          <w:szCs w:val="18"/>
        </w:rPr>
        <w:t>Pennwell Corporation.</w:t>
      </w:r>
    </w:p>
    <w:p w:rsidR="00375827" w:rsidRPr="0014373E" w:rsidRDefault="00D43FCC" w:rsidP="003213AD">
      <w:pPr>
        <w:pStyle w:val="ListParagraph"/>
        <w:numPr>
          <w:ilvl w:val="0"/>
          <w:numId w:val="37"/>
        </w:numPr>
        <w:jc w:val="both"/>
        <w:rPr>
          <w:sz w:val="18"/>
          <w:szCs w:val="18"/>
        </w:rPr>
      </w:pPr>
      <w:r w:rsidRPr="0014373E">
        <w:rPr>
          <w:sz w:val="18"/>
          <w:szCs w:val="18"/>
        </w:rPr>
        <w:t>B</w:t>
      </w:r>
      <w:r w:rsidR="00B6351B" w:rsidRPr="0014373E">
        <w:rPr>
          <w:sz w:val="18"/>
          <w:szCs w:val="18"/>
        </w:rPr>
        <w:t>ai</w:t>
      </w:r>
      <w:r w:rsidRPr="0014373E">
        <w:rPr>
          <w:sz w:val="18"/>
          <w:szCs w:val="18"/>
        </w:rPr>
        <w:t>, Y. and B</w:t>
      </w:r>
      <w:r w:rsidR="004C0D53" w:rsidRPr="0014373E">
        <w:rPr>
          <w:sz w:val="18"/>
          <w:szCs w:val="18"/>
        </w:rPr>
        <w:t>ai</w:t>
      </w:r>
      <w:r w:rsidR="00840FE6">
        <w:rPr>
          <w:sz w:val="18"/>
          <w:szCs w:val="18"/>
        </w:rPr>
        <w:t>,</w:t>
      </w:r>
      <w:r w:rsidR="00840FE6" w:rsidRPr="0014373E">
        <w:rPr>
          <w:sz w:val="18"/>
          <w:szCs w:val="18"/>
        </w:rPr>
        <w:t xml:space="preserve">Q. </w:t>
      </w:r>
      <w:r w:rsidR="00840FE6">
        <w:rPr>
          <w:sz w:val="18"/>
          <w:szCs w:val="18"/>
        </w:rPr>
        <w:t>(2010).</w:t>
      </w:r>
      <w:r w:rsidR="00375827" w:rsidRPr="00840FE6">
        <w:rPr>
          <w:i/>
          <w:sz w:val="18"/>
          <w:szCs w:val="18"/>
        </w:rPr>
        <w:t>S</w:t>
      </w:r>
      <w:r w:rsidRPr="00840FE6">
        <w:rPr>
          <w:i/>
          <w:sz w:val="18"/>
          <w:szCs w:val="18"/>
        </w:rPr>
        <w:t xml:space="preserve">ubsea Engineering </w:t>
      </w:r>
      <w:r w:rsidR="00375827" w:rsidRPr="00840FE6">
        <w:rPr>
          <w:i/>
          <w:sz w:val="18"/>
          <w:szCs w:val="18"/>
        </w:rPr>
        <w:t>H</w:t>
      </w:r>
      <w:r w:rsidRPr="00840FE6">
        <w:rPr>
          <w:i/>
          <w:sz w:val="18"/>
          <w:szCs w:val="18"/>
        </w:rPr>
        <w:t>andbook</w:t>
      </w:r>
      <w:r w:rsidR="00840FE6">
        <w:rPr>
          <w:sz w:val="18"/>
          <w:szCs w:val="18"/>
        </w:rPr>
        <w:t xml:space="preserve">: </w:t>
      </w:r>
      <w:r w:rsidR="00840FE6" w:rsidRPr="0014373E">
        <w:rPr>
          <w:sz w:val="18"/>
          <w:szCs w:val="18"/>
        </w:rPr>
        <w:t>Elsevier</w:t>
      </w:r>
      <w:r w:rsidR="00375827" w:rsidRPr="0014373E">
        <w:rPr>
          <w:sz w:val="18"/>
          <w:szCs w:val="18"/>
        </w:rPr>
        <w:t>.</w:t>
      </w:r>
    </w:p>
    <w:p w:rsidR="00D82A10" w:rsidRPr="0014373E" w:rsidRDefault="00D82A10" w:rsidP="003213AD">
      <w:pPr>
        <w:pStyle w:val="ListParagraph"/>
        <w:numPr>
          <w:ilvl w:val="0"/>
          <w:numId w:val="37"/>
        </w:numPr>
        <w:autoSpaceDE w:val="0"/>
        <w:autoSpaceDN w:val="0"/>
        <w:adjustRightInd w:val="0"/>
        <w:jc w:val="both"/>
        <w:rPr>
          <w:sz w:val="18"/>
          <w:szCs w:val="18"/>
        </w:rPr>
      </w:pPr>
      <w:r w:rsidRPr="0014373E">
        <w:rPr>
          <w:sz w:val="18"/>
          <w:szCs w:val="18"/>
        </w:rPr>
        <w:t xml:space="preserve">Shao, B., Yan, </w:t>
      </w:r>
      <w:r w:rsidR="00840FE6" w:rsidRPr="0014373E">
        <w:rPr>
          <w:sz w:val="18"/>
          <w:szCs w:val="18"/>
        </w:rPr>
        <w:t>X.</w:t>
      </w:r>
      <w:r w:rsidRPr="0014373E">
        <w:rPr>
          <w:sz w:val="18"/>
          <w:szCs w:val="18"/>
        </w:rPr>
        <w:t xml:space="preserve">et al. (2011). </w:t>
      </w:r>
      <w:r w:rsidRPr="0014373E">
        <w:rPr>
          <w:i/>
          <w:sz w:val="18"/>
          <w:szCs w:val="18"/>
        </w:rPr>
        <w:t>Reliability Analysis of Locally Thinned Submarine Pipelines in Cheng Dao Oil Field</w:t>
      </w:r>
      <w:r w:rsidR="00D43FCC" w:rsidRPr="0014373E">
        <w:rPr>
          <w:sz w:val="18"/>
          <w:szCs w:val="18"/>
        </w:rPr>
        <w:t xml:space="preserve">, </w:t>
      </w:r>
      <w:r w:rsidRPr="0014373E">
        <w:rPr>
          <w:sz w:val="18"/>
          <w:szCs w:val="18"/>
        </w:rPr>
        <w:t xml:space="preserve">Applied Mechanics and Materials </w:t>
      </w:r>
      <w:r w:rsidRPr="0014373E">
        <w:rPr>
          <w:bCs/>
          <w:sz w:val="18"/>
          <w:szCs w:val="18"/>
        </w:rPr>
        <w:t>Vols. 94-96</w:t>
      </w:r>
      <w:r w:rsidR="00B6351B" w:rsidRPr="0014373E">
        <w:rPr>
          <w:bCs/>
          <w:sz w:val="18"/>
          <w:szCs w:val="18"/>
        </w:rPr>
        <w:t xml:space="preserve">, </w:t>
      </w:r>
      <w:r w:rsidRPr="0014373E">
        <w:rPr>
          <w:sz w:val="18"/>
          <w:szCs w:val="18"/>
        </w:rPr>
        <w:t>pp</w:t>
      </w:r>
      <w:r w:rsidR="00B6351B" w:rsidRPr="0014373E">
        <w:rPr>
          <w:sz w:val="18"/>
          <w:szCs w:val="18"/>
        </w:rPr>
        <w:t xml:space="preserve">: </w:t>
      </w:r>
      <w:r w:rsidRPr="0014373E">
        <w:rPr>
          <w:sz w:val="18"/>
          <w:szCs w:val="18"/>
        </w:rPr>
        <w:t>1527-1530</w:t>
      </w:r>
      <w:r w:rsidR="00B6351B" w:rsidRPr="0014373E">
        <w:rPr>
          <w:sz w:val="18"/>
          <w:szCs w:val="18"/>
        </w:rPr>
        <w:t>.</w:t>
      </w:r>
    </w:p>
    <w:p w:rsidR="00D82A10" w:rsidRPr="0014373E" w:rsidRDefault="00D82A10" w:rsidP="003213AD">
      <w:pPr>
        <w:pStyle w:val="-1"/>
        <w:numPr>
          <w:ilvl w:val="0"/>
          <w:numId w:val="37"/>
        </w:numPr>
        <w:ind w:firstLineChars="0"/>
        <w:rPr>
          <w:color w:val="000000"/>
        </w:rPr>
      </w:pPr>
      <w:r w:rsidRPr="0014373E">
        <w:rPr>
          <w:color w:val="000000"/>
        </w:rPr>
        <w:t>Li</w:t>
      </w:r>
      <w:r w:rsidR="00840FE6">
        <w:rPr>
          <w:color w:val="000000"/>
        </w:rPr>
        <w:t>,</w:t>
      </w:r>
      <w:r w:rsidR="00840FE6" w:rsidRPr="0014373E">
        <w:rPr>
          <w:color w:val="000000"/>
        </w:rPr>
        <w:t xml:space="preserve">Z.G </w:t>
      </w:r>
      <w:r w:rsidR="00D43FCC" w:rsidRPr="0014373E">
        <w:rPr>
          <w:color w:val="000000"/>
        </w:rPr>
        <w:t>(2010)</w:t>
      </w:r>
      <w:r w:rsidR="00840FE6">
        <w:rPr>
          <w:color w:val="000000"/>
        </w:rPr>
        <w:t>.</w:t>
      </w:r>
      <w:r w:rsidRPr="00840FE6">
        <w:rPr>
          <w:color w:val="000000"/>
        </w:rPr>
        <w:t>Configuration of Submarine Pipeline for Deep water S-Lay Technique</w:t>
      </w:r>
      <w:r w:rsidRPr="0014373E">
        <w:rPr>
          <w:color w:val="000000"/>
        </w:rPr>
        <w:t xml:space="preserve">, </w:t>
      </w:r>
      <w:r w:rsidRPr="00840FE6">
        <w:rPr>
          <w:i/>
          <w:color w:val="000000"/>
        </w:rPr>
        <w:t>The International Society of Offshore and Polar Engineers.</w:t>
      </w:r>
      <w:bookmarkStart w:id="0" w:name="_GoBack"/>
      <w:bookmarkEnd w:id="0"/>
    </w:p>
    <w:sectPr w:rsidR="00D82A10" w:rsidRPr="0014373E" w:rsidSect="003A457E">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C20" w:rsidRDefault="00B27C20">
      <w:r>
        <w:separator/>
      </w:r>
    </w:p>
  </w:endnote>
  <w:endnote w:type="continuationSeparator" w:id="1">
    <w:p w:rsidR="00B27C20" w:rsidRDefault="00B27C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028"/>
      <w:gridCol w:w="9254"/>
    </w:tblGrid>
    <w:tr w:rsidR="00355FAB">
      <w:tc>
        <w:tcPr>
          <w:tcW w:w="500" w:type="pct"/>
          <w:tcBorders>
            <w:top w:val="single" w:sz="4" w:space="0" w:color="943634" w:themeColor="accent2" w:themeShade="BF"/>
          </w:tcBorders>
          <w:shd w:val="clear" w:color="auto" w:fill="943634" w:themeFill="accent2" w:themeFillShade="BF"/>
        </w:tcPr>
        <w:p w:rsidR="00355FAB" w:rsidRDefault="00222F3A">
          <w:pPr>
            <w:pStyle w:val="Footer"/>
            <w:jc w:val="right"/>
            <w:rPr>
              <w:b/>
              <w:color w:val="FFFFFF" w:themeColor="background1"/>
            </w:rPr>
          </w:pPr>
          <w:r w:rsidRPr="00222F3A">
            <w:fldChar w:fldCharType="begin"/>
          </w:r>
          <w:r w:rsidR="00FB35F1">
            <w:instrText xml:space="preserve"> PAGE   \* MERGEFORMAT </w:instrText>
          </w:r>
          <w:r w:rsidRPr="00222F3A">
            <w:fldChar w:fldCharType="separate"/>
          </w:r>
          <w:r w:rsidR="00300C7F" w:rsidRPr="00300C7F">
            <w:rPr>
              <w:noProof/>
              <w:color w:val="FFFFFF" w:themeColor="background1"/>
            </w:rPr>
            <w:t>9</w:t>
          </w:r>
          <w:r>
            <w:rPr>
              <w:noProof/>
              <w:color w:val="FFFFFF" w:themeColor="background1"/>
            </w:rPr>
            <w:fldChar w:fldCharType="end"/>
          </w:r>
        </w:p>
      </w:tc>
      <w:tc>
        <w:tcPr>
          <w:tcW w:w="4500" w:type="pct"/>
          <w:tcBorders>
            <w:top w:val="single" w:sz="4" w:space="0" w:color="auto"/>
          </w:tcBorders>
        </w:tcPr>
        <w:p w:rsidR="00355FAB" w:rsidRPr="00076284" w:rsidRDefault="00355FAB">
          <w:pPr>
            <w:pStyle w:val="Footer"/>
            <w:rPr>
              <w:sz w:val="14"/>
              <w:szCs w:val="14"/>
            </w:rPr>
          </w:pPr>
          <w:r w:rsidRPr="00076284">
            <w:rPr>
              <w:sz w:val="14"/>
              <w:szCs w:val="14"/>
            </w:rPr>
            <w:t>Published by International Society of Ocean, Mechanical and Aerospace Scientists and Engineers</w:t>
          </w:r>
        </w:p>
      </w:tc>
    </w:tr>
  </w:tbl>
  <w:p w:rsidR="00355FAB" w:rsidRDefault="00355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C20" w:rsidRDefault="00B27C20">
      <w:r>
        <w:separator/>
      </w:r>
    </w:p>
  </w:footnote>
  <w:footnote w:type="continuationSeparator" w:id="1">
    <w:p w:rsidR="00B27C20" w:rsidRDefault="00B27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80" w:type="pct"/>
      <w:tblInd w:w="115" w:type="dxa"/>
      <w:tblCellMar>
        <w:top w:w="72" w:type="dxa"/>
        <w:left w:w="115" w:type="dxa"/>
        <w:bottom w:w="72" w:type="dxa"/>
        <w:right w:w="115" w:type="dxa"/>
      </w:tblCellMar>
      <w:tblLook w:val="04A0"/>
    </w:tblPr>
    <w:tblGrid>
      <w:gridCol w:w="7051"/>
      <w:gridCol w:w="2984"/>
    </w:tblGrid>
    <w:tr w:rsidR="00355FAB" w:rsidRPr="00311E60" w:rsidTr="00311E60">
      <w:trPr>
        <w:trHeight w:val="422"/>
      </w:trPr>
      <w:tc>
        <w:tcPr>
          <w:tcW w:w="3513" w:type="pct"/>
          <w:vAlign w:val="center"/>
        </w:tcPr>
        <w:p w:rsidR="00360245" w:rsidRDefault="00300C7F" w:rsidP="00747103">
          <w:pPr>
            <w:pStyle w:val="Header"/>
            <w:rPr>
              <w:b/>
              <w:bCs/>
              <w:color w:val="C00000"/>
              <w:sz w:val="24"/>
              <w:szCs w:val="24"/>
            </w:rPr>
          </w:pPr>
          <w:r>
            <w:rPr>
              <w:b/>
              <w:bCs/>
              <w:color w:val="C00000"/>
              <w:sz w:val="24"/>
              <w:szCs w:val="24"/>
            </w:rPr>
            <w:t xml:space="preserve">Proceeding </w:t>
          </w:r>
          <w:r w:rsidR="00355FAB" w:rsidRPr="00747103">
            <w:rPr>
              <w:b/>
              <w:bCs/>
              <w:color w:val="C00000"/>
              <w:sz w:val="24"/>
              <w:szCs w:val="24"/>
            </w:rPr>
            <w:t>of Ocean, Mechanical and Aerospace</w:t>
          </w:r>
        </w:p>
        <w:p w:rsidR="00355FAB" w:rsidRPr="00311E60" w:rsidRDefault="00355FAB" w:rsidP="00747103">
          <w:pPr>
            <w:pStyle w:val="Header"/>
            <w:rPr>
              <w:bCs/>
              <w:noProof/>
              <w:color w:val="C00000"/>
              <w:sz w:val="24"/>
              <w:szCs w:val="24"/>
            </w:rPr>
          </w:pPr>
          <w:r w:rsidRPr="00747103">
            <w:rPr>
              <w:b/>
              <w:bCs/>
              <w:color w:val="00B050"/>
              <w:sz w:val="20"/>
            </w:rPr>
            <w:t>-Science and Engineering-</w:t>
          </w:r>
          <w:r w:rsidRPr="00311E60">
            <w:rPr>
              <w:b/>
              <w:bCs/>
              <w:color w:val="C00000"/>
              <w:sz w:val="24"/>
              <w:szCs w:val="24"/>
            </w:rPr>
            <w:t>, Vol.1</w:t>
          </w:r>
        </w:p>
      </w:tc>
      <w:sdt>
        <w:sdtPr>
          <w:rPr>
            <w:b/>
            <w:color w:val="C00000"/>
          </w:rPr>
          <w:alias w:val="Date"/>
          <w:id w:val="77677290"/>
          <w:placeholder>
            <w:docPart w:val="F0737F2AF8084A93B3A7E9001FB48224"/>
          </w:placeholder>
          <w:dataBinding w:prefixMappings="xmlns:ns0='http://schemas.microsoft.com/office/2006/coverPageProps'" w:xpath="/ns0:CoverPageProperties[1]/ns0:PublishDate[1]" w:storeItemID="{55AF091B-3C7A-41E3-B477-F2FDAA23CFDA}"/>
          <w:date w:fullDate="2013-11-29T00:00:00Z">
            <w:dateFormat w:val="MMMM d, yyyy"/>
            <w:lid w:val="en-US"/>
            <w:storeMappedDataAs w:val="dateTime"/>
            <w:calendar w:val="gregorian"/>
          </w:date>
        </w:sdtPr>
        <w:sdtContent>
          <w:tc>
            <w:tcPr>
              <w:tcW w:w="1487" w:type="pct"/>
              <w:shd w:val="clear" w:color="auto" w:fill="auto"/>
              <w:vAlign w:val="center"/>
            </w:tcPr>
            <w:p w:rsidR="00355FAB" w:rsidRPr="00311E60" w:rsidRDefault="00355FAB" w:rsidP="00CF78B3">
              <w:pPr>
                <w:pStyle w:val="Header"/>
                <w:jc w:val="right"/>
                <w:rPr>
                  <w:b/>
                  <w:color w:val="C00000"/>
                </w:rPr>
              </w:pPr>
              <w:r w:rsidRPr="00311E60">
                <w:rPr>
                  <w:b/>
                  <w:color w:val="C00000"/>
                </w:rPr>
                <w:t>November 29, 2013</w:t>
              </w:r>
            </w:p>
          </w:tc>
        </w:sdtContent>
      </w:sdt>
    </w:tr>
  </w:tbl>
  <w:p w:rsidR="00355FAB" w:rsidRDefault="00222F3A" w:rsidP="000A471F">
    <w:pPr>
      <w:pStyle w:val="Header"/>
    </w:pPr>
    <w:r>
      <w:rPr>
        <w:noProof/>
        <w:snapToGrid/>
        <w:lang w:eastAsia="zh-TW"/>
      </w:rPr>
      <w:pict>
        <v:shapetype id="_x0000_t32" coordsize="21600,21600" o:spt="32" o:oned="t" path="m,l21600,21600e" filled="f">
          <v:path arrowok="t" fillok="f" o:connecttype="none"/>
          <o:lock v:ext="edit" shapetype="t"/>
        </v:shapetype>
        <v:shape id="_x0000_s2049" type="#_x0000_t32" style="position:absolute;margin-left:.35pt;margin-top:5.25pt;width:498.75pt;height:0;z-index:-251658752;mso-position-horizontal-relative:text;mso-position-vertical-relative:text" o:connectortype="straight" strokecolor="#365f91 [2404]" strokeweight="2pt">
          <v:stroke endarrow="oval"/>
          <v:shadow type="perspective" color="#622423" opacity=".5" offset="1pt" offset2="-1pt"/>
        </v:shape>
      </w:pict>
    </w:r>
  </w:p>
  <w:p w:rsidR="00355FAB" w:rsidRDefault="00355FAB" w:rsidP="000A47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243040"/>
    <w:lvl w:ilvl="0">
      <w:start w:val="1"/>
      <w:numFmt w:val="decimal"/>
      <w:lvlText w:val="%1."/>
      <w:lvlJc w:val="left"/>
      <w:pPr>
        <w:tabs>
          <w:tab w:val="num" w:pos="360"/>
        </w:tabs>
        <w:ind w:left="360" w:hanging="360"/>
      </w:pPr>
    </w:lvl>
  </w:abstractNum>
  <w:abstractNum w:abstractNumId="9">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1B368F9"/>
    <w:multiLevelType w:val="hybridMultilevel"/>
    <w:tmpl w:val="AD08A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5">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6">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1">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5">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36">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num>
  <w:num w:numId="12">
    <w:abstractNumId w:val="15"/>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1"/>
  </w:num>
  <w:num w:numId="16">
    <w:abstractNumId w:val="23"/>
  </w:num>
  <w:num w:numId="17">
    <w:abstractNumId w:val="31"/>
  </w:num>
  <w:num w:numId="18">
    <w:abstractNumId w:val="14"/>
  </w:num>
  <w:num w:numId="19">
    <w:abstractNumId w:val="35"/>
  </w:num>
  <w:num w:numId="20">
    <w:abstractNumId w:val="27"/>
  </w:num>
  <w:num w:numId="21">
    <w:abstractNumId w:val="16"/>
  </w:num>
  <w:num w:numId="22">
    <w:abstractNumId w:val="18"/>
  </w:num>
  <w:num w:numId="23">
    <w:abstractNumId w:val="22"/>
  </w:num>
  <w:num w:numId="24">
    <w:abstractNumId w:val="26"/>
  </w:num>
  <w:num w:numId="25">
    <w:abstractNumId w:val="13"/>
  </w:num>
  <w:num w:numId="26">
    <w:abstractNumId w:val="25"/>
  </w:num>
  <w:num w:numId="27">
    <w:abstractNumId w:val="32"/>
  </w:num>
  <w:num w:numId="28">
    <w:abstractNumId w:val="20"/>
  </w:num>
  <w:num w:numId="29">
    <w:abstractNumId w:val="17"/>
  </w:num>
  <w:num w:numId="30">
    <w:abstractNumId w:val="19"/>
  </w:num>
  <w:num w:numId="31">
    <w:abstractNumId w:val="36"/>
  </w:num>
  <w:num w:numId="32">
    <w:abstractNumId w:val="28"/>
  </w:num>
  <w:num w:numId="33">
    <w:abstractNumId w:val="30"/>
  </w:num>
  <w:num w:numId="34">
    <w:abstractNumId w:val="33"/>
  </w:num>
  <w:num w:numId="35">
    <w:abstractNumId w:val="29"/>
  </w:num>
  <w:num w:numId="36">
    <w:abstractNumId w:val="24"/>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8674">
      <v:textbox inset="5.85pt,.7pt,5.85pt,.7pt"/>
    </o:shapedefaults>
    <o:shapelayout v:ext="edit">
      <o:idmap v:ext="edit" data="2"/>
      <o:rules v:ext="edit">
        <o:r id="V:Rule2" type="connector" idref="#_x0000_s2049"/>
      </o:rules>
    </o:shapelayout>
  </w:hdrShapeDefaults>
  <w:footnotePr>
    <w:numRestart w:val="eachSect"/>
    <w:footnote w:id="0"/>
    <w:footnote w:id="1"/>
  </w:footnotePr>
  <w:endnotePr>
    <w:numFmt w:val="decimal"/>
    <w:endnote w:id="0"/>
    <w:endnote w:id="1"/>
  </w:endnotePr>
  <w:compat>
    <w:useFELayout/>
  </w:compat>
  <w:rsids>
    <w:rsidRoot w:val="00F312D8"/>
    <w:rsid w:val="00001921"/>
    <w:rsid w:val="00035188"/>
    <w:rsid w:val="00036703"/>
    <w:rsid w:val="00036C71"/>
    <w:rsid w:val="00036E2F"/>
    <w:rsid w:val="000376B7"/>
    <w:rsid w:val="0005680D"/>
    <w:rsid w:val="00060A7C"/>
    <w:rsid w:val="000647E8"/>
    <w:rsid w:val="00070653"/>
    <w:rsid w:val="00073DF5"/>
    <w:rsid w:val="00074673"/>
    <w:rsid w:val="00076284"/>
    <w:rsid w:val="00080F16"/>
    <w:rsid w:val="00083BD6"/>
    <w:rsid w:val="000847A2"/>
    <w:rsid w:val="0009256A"/>
    <w:rsid w:val="000A21FB"/>
    <w:rsid w:val="000A4538"/>
    <w:rsid w:val="000A471F"/>
    <w:rsid w:val="000A78CB"/>
    <w:rsid w:val="000B5039"/>
    <w:rsid w:val="000C36B8"/>
    <w:rsid w:val="000D12AC"/>
    <w:rsid w:val="000D35CE"/>
    <w:rsid w:val="000D69C7"/>
    <w:rsid w:val="000E155E"/>
    <w:rsid w:val="000E7A45"/>
    <w:rsid w:val="000F77E0"/>
    <w:rsid w:val="00100F6B"/>
    <w:rsid w:val="00101FD3"/>
    <w:rsid w:val="00102DB2"/>
    <w:rsid w:val="00112024"/>
    <w:rsid w:val="00114090"/>
    <w:rsid w:val="00114FCD"/>
    <w:rsid w:val="00116276"/>
    <w:rsid w:val="00122889"/>
    <w:rsid w:val="00133EB7"/>
    <w:rsid w:val="0013410F"/>
    <w:rsid w:val="00137FD4"/>
    <w:rsid w:val="001430F1"/>
    <w:rsid w:val="0014373E"/>
    <w:rsid w:val="00146C06"/>
    <w:rsid w:val="00154AB1"/>
    <w:rsid w:val="00157F0C"/>
    <w:rsid w:val="0016249A"/>
    <w:rsid w:val="00173513"/>
    <w:rsid w:val="00174510"/>
    <w:rsid w:val="00177B0E"/>
    <w:rsid w:val="00184134"/>
    <w:rsid w:val="00185B0C"/>
    <w:rsid w:val="00193CCC"/>
    <w:rsid w:val="00193FC0"/>
    <w:rsid w:val="00195D64"/>
    <w:rsid w:val="00197BE1"/>
    <w:rsid w:val="001A0AD4"/>
    <w:rsid w:val="001B07F6"/>
    <w:rsid w:val="001D08C1"/>
    <w:rsid w:val="001D291D"/>
    <w:rsid w:val="001D3376"/>
    <w:rsid w:val="001D660E"/>
    <w:rsid w:val="001D7349"/>
    <w:rsid w:val="001E0BEB"/>
    <w:rsid w:val="001E1987"/>
    <w:rsid w:val="00203C41"/>
    <w:rsid w:val="00206089"/>
    <w:rsid w:val="00207524"/>
    <w:rsid w:val="0021052E"/>
    <w:rsid w:val="0021063A"/>
    <w:rsid w:val="00210CD6"/>
    <w:rsid w:val="0022093F"/>
    <w:rsid w:val="00222F3A"/>
    <w:rsid w:val="00224074"/>
    <w:rsid w:val="00243264"/>
    <w:rsid w:val="00252C39"/>
    <w:rsid w:val="00255984"/>
    <w:rsid w:val="0025731D"/>
    <w:rsid w:val="0026347E"/>
    <w:rsid w:val="0026536C"/>
    <w:rsid w:val="00266BEC"/>
    <w:rsid w:val="00277754"/>
    <w:rsid w:val="00291AE1"/>
    <w:rsid w:val="00292CB6"/>
    <w:rsid w:val="002A05A5"/>
    <w:rsid w:val="002B092C"/>
    <w:rsid w:val="002B7079"/>
    <w:rsid w:val="002B73B3"/>
    <w:rsid w:val="002B7BA7"/>
    <w:rsid w:val="002C1A27"/>
    <w:rsid w:val="002D042D"/>
    <w:rsid w:val="002D7C4E"/>
    <w:rsid w:val="002E04F9"/>
    <w:rsid w:val="002E3303"/>
    <w:rsid w:val="002E57CD"/>
    <w:rsid w:val="002E5B08"/>
    <w:rsid w:val="002E7572"/>
    <w:rsid w:val="002F20B4"/>
    <w:rsid w:val="00300C7F"/>
    <w:rsid w:val="00301368"/>
    <w:rsid w:val="0030655A"/>
    <w:rsid w:val="00311E60"/>
    <w:rsid w:val="00314130"/>
    <w:rsid w:val="003213AD"/>
    <w:rsid w:val="003243F3"/>
    <w:rsid w:val="00326373"/>
    <w:rsid w:val="003277DC"/>
    <w:rsid w:val="00332CCF"/>
    <w:rsid w:val="00334085"/>
    <w:rsid w:val="003371BA"/>
    <w:rsid w:val="00342537"/>
    <w:rsid w:val="00351898"/>
    <w:rsid w:val="00353A19"/>
    <w:rsid w:val="00355FAB"/>
    <w:rsid w:val="00360245"/>
    <w:rsid w:val="0037152F"/>
    <w:rsid w:val="00375827"/>
    <w:rsid w:val="003809EC"/>
    <w:rsid w:val="0038171E"/>
    <w:rsid w:val="00382151"/>
    <w:rsid w:val="00382F44"/>
    <w:rsid w:val="00383F71"/>
    <w:rsid w:val="003862EA"/>
    <w:rsid w:val="00393719"/>
    <w:rsid w:val="00393AF1"/>
    <w:rsid w:val="0039404F"/>
    <w:rsid w:val="00394D95"/>
    <w:rsid w:val="00397C67"/>
    <w:rsid w:val="003A07FB"/>
    <w:rsid w:val="003A2C3A"/>
    <w:rsid w:val="003A3912"/>
    <w:rsid w:val="003A457E"/>
    <w:rsid w:val="003A5876"/>
    <w:rsid w:val="003A5F91"/>
    <w:rsid w:val="003A774C"/>
    <w:rsid w:val="003A7BA4"/>
    <w:rsid w:val="003B18EE"/>
    <w:rsid w:val="003B4E85"/>
    <w:rsid w:val="003C2D07"/>
    <w:rsid w:val="003C5854"/>
    <w:rsid w:val="003D26F0"/>
    <w:rsid w:val="003D4910"/>
    <w:rsid w:val="003D5A68"/>
    <w:rsid w:val="003E07F2"/>
    <w:rsid w:val="003E15C4"/>
    <w:rsid w:val="003E1F08"/>
    <w:rsid w:val="003E424B"/>
    <w:rsid w:val="003E6649"/>
    <w:rsid w:val="003F07D0"/>
    <w:rsid w:val="003F1CAD"/>
    <w:rsid w:val="00403E7B"/>
    <w:rsid w:val="00403F60"/>
    <w:rsid w:val="0040593A"/>
    <w:rsid w:val="00407B1E"/>
    <w:rsid w:val="00414135"/>
    <w:rsid w:val="004157B0"/>
    <w:rsid w:val="00426571"/>
    <w:rsid w:val="00426FB0"/>
    <w:rsid w:val="00430A94"/>
    <w:rsid w:val="0043478C"/>
    <w:rsid w:val="004374E0"/>
    <w:rsid w:val="0044369A"/>
    <w:rsid w:val="004449C1"/>
    <w:rsid w:val="00452E30"/>
    <w:rsid w:val="004533C4"/>
    <w:rsid w:val="004538E7"/>
    <w:rsid w:val="00453EA8"/>
    <w:rsid w:val="00455639"/>
    <w:rsid w:val="0045614D"/>
    <w:rsid w:val="00462B75"/>
    <w:rsid w:val="004639DB"/>
    <w:rsid w:val="00467B92"/>
    <w:rsid w:val="00471A58"/>
    <w:rsid w:val="004723B7"/>
    <w:rsid w:val="0047325D"/>
    <w:rsid w:val="00473929"/>
    <w:rsid w:val="00476503"/>
    <w:rsid w:val="0047760D"/>
    <w:rsid w:val="0048476B"/>
    <w:rsid w:val="00487D66"/>
    <w:rsid w:val="004A2941"/>
    <w:rsid w:val="004A55D7"/>
    <w:rsid w:val="004A665F"/>
    <w:rsid w:val="004B1BA2"/>
    <w:rsid w:val="004C0D53"/>
    <w:rsid w:val="004C5ADA"/>
    <w:rsid w:val="004C63ED"/>
    <w:rsid w:val="004D49D9"/>
    <w:rsid w:val="004E2B1B"/>
    <w:rsid w:val="004E55BA"/>
    <w:rsid w:val="00501A00"/>
    <w:rsid w:val="00505BEC"/>
    <w:rsid w:val="00506706"/>
    <w:rsid w:val="00510875"/>
    <w:rsid w:val="00517878"/>
    <w:rsid w:val="00523E0B"/>
    <w:rsid w:val="00524ED1"/>
    <w:rsid w:val="00527F5F"/>
    <w:rsid w:val="005347CF"/>
    <w:rsid w:val="00535D73"/>
    <w:rsid w:val="00543578"/>
    <w:rsid w:val="00547743"/>
    <w:rsid w:val="005502E8"/>
    <w:rsid w:val="00555A29"/>
    <w:rsid w:val="00562537"/>
    <w:rsid w:val="00563721"/>
    <w:rsid w:val="005640E8"/>
    <w:rsid w:val="00567AD0"/>
    <w:rsid w:val="00571F53"/>
    <w:rsid w:val="00573558"/>
    <w:rsid w:val="005904E0"/>
    <w:rsid w:val="00591F98"/>
    <w:rsid w:val="005A1C7B"/>
    <w:rsid w:val="005A612D"/>
    <w:rsid w:val="005A78A6"/>
    <w:rsid w:val="005C0812"/>
    <w:rsid w:val="005D165F"/>
    <w:rsid w:val="005D39EE"/>
    <w:rsid w:val="005D426B"/>
    <w:rsid w:val="005E55D3"/>
    <w:rsid w:val="005E767E"/>
    <w:rsid w:val="005F0876"/>
    <w:rsid w:val="005F35D0"/>
    <w:rsid w:val="00602524"/>
    <w:rsid w:val="00605B3B"/>
    <w:rsid w:val="00620BEF"/>
    <w:rsid w:val="00626F7E"/>
    <w:rsid w:val="006271C2"/>
    <w:rsid w:val="00627E6D"/>
    <w:rsid w:val="00631DA5"/>
    <w:rsid w:val="006356D0"/>
    <w:rsid w:val="006361F4"/>
    <w:rsid w:val="0063711F"/>
    <w:rsid w:val="00646561"/>
    <w:rsid w:val="00647B27"/>
    <w:rsid w:val="00654D13"/>
    <w:rsid w:val="00661E11"/>
    <w:rsid w:val="0066568C"/>
    <w:rsid w:val="006769EA"/>
    <w:rsid w:val="00681225"/>
    <w:rsid w:val="0068231C"/>
    <w:rsid w:val="00685854"/>
    <w:rsid w:val="00692D17"/>
    <w:rsid w:val="00697DAE"/>
    <w:rsid w:val="006B31DA"/>
    <w:rsid w:val="006B678B"/>
    <w:rsid w:val="006C1DDC"/>
    <w:rsid w:val="006E6746"/>
    <w:rsid w:val="006E7E5E"/>
    <w:rsid w:val="006E7F99"/>
    <w:rsid w:val="006F3212"/>
    <w:rsid w:val="006F728F"/>
    <w:rsid w:val="00704047"/>
    <w:rsid w:val="00705E15"/>
    <w:rsid w:val="00706593"/>
    <w:rsid w:val="00716B27"/>
    <w:rsid w:val="0073014F"/>
    <w:rsid w:val="00731116"/>
    <w:rsid w:val="007311F7"/>
    <w:rsid w:val="00733448"/>
    <w:rsid w:val="00733BF0"/>
    <w:rsid w:val="00736C27"/>
    <w:rsid w:val="00742963"/>
    <w:rsid w:val="0074650F"/>
    <w:rsid w:val="00747103"/>
    <w:rsid w:val="00750D9D"/>
    <w:rsid w:val="007544EB"/>
    <w:rsid w:val="007554A2"/>
    <w:rsid w:val="00755863"/>
    <w:rsid w:val="0075646A"/>
    <w:rsid w:val="0076025A"/>
    <w:rsid w:val="00766E7C"/>
    <w:rsid w:val="00767E14"/>
    <w:rsid w:val="007745C6"/>
    <w:rsid w:val="00780CA5"/>
    <w:rsid w:val="00783551"/>
    <w:rsid w:val="00786BB6"/>
    <w:rsid w:val="007914C4"/>
    <w:rsid w:val="007A0290"/>
    <w:rsid w:val="007A7472"/>
    <w:rsid w:val="007A7714"/>
    <w:rsid w:val="007B201C"/>
    <w:rsid w:val="007B209B"/>
    <w:rsid w:val="007C28FA"/>
    <w:rsid w:val="007C40AD"/>
    <w:rsid w:val="007C68B7"/>
    <w:rsid w:val="007D54D1"/>
    <w:rsid w:val="007F1FEB"/>
    <w:rsid w:val="007F2433"/>
    <w:rsid w:val="007F44AE"/>
    <w:rsid w:val="007F598B"/>
    <w:rsid w:val="00801B1E"/>
    <w:rsid w:val="008040B3"/>
    <w:rsid w:val="00804F4B"/>
    <w:rsid w:val="008055CB"/>
    <w:rsid w:val="0081513F"/>
    <w:rsid w:val="00816804"/>
    <w:rsid w:val="008259D3"/>
    <w:rsid w:val="00826232"/>
    <w:rsid w:val="008316CB"/>
    <w:rsid w:val="00835EE8"/>
    <w:rsid w:val="00836CA6"/>
    <w:rsid w:val="00840FE6"/>
    <w:rsid w:val="00842573"/>
    <w:rsid w:val="00846ECD"/>
    <w:rsid w:val="00853B01"/>
    <w:rsid w:val="0085577E"/>
    <w:rsid w:val="00856E3C"/>
    <w:rsid w:val="0086282B"/>
    <w:rsid w:val="00870AD9"/>
    <w:rsid w:val="00880F02"/>
    <w:rsid w:val="008815DB"/>
    <w:rsid w:val="00883010"/>
    <w:rsid w:val="00884E52"/>
    <w:rsid w:val="00885506"/>
    <w:rsid w:val="00886738"/>
    <w:rsid w:val="00886756"/>
    <w:rsid w:val="00895567"/>
    <w:rsid w:val="008A04CB"/>
    <w:rsid w:val="008A58AB"/>
    <w:rsid w:val="008A7793"/>
    <w:rsid w:val="008A7B2E"/>
    <w:rsid w:val="008B3F4F"/>
    <w:rsid w:val="008B751E"/>
    <w:rsid w:val="008B7660"/>
    <w:rsid w:val="008B7B71"/>
    <w:rsid w:val="008C0324"/>
    <w:rsid w:val="008D0CDC"/>
    <w:rsid w:val="008D5D72"/>
    <w:rsid w:val="008D79FE"/>
    <w:rsid w:val="008E781D"/>
    <w:rsid w:val="008F1754"/>
    <w:rsid w:val="008F249A"/>
    <w:rsid w:val="008F6755"/>
    <w:rsid w:val="00910286"/>
    <w:rsid w:val="00910D8B"/>
    <w:rsid w:val="00912E9E"/>
    <w:rsid w:val="00917B36"/>
    <w:rsid w:val="00937CD8"/>
    <w:rsid w:val="00940DD3"/>
    <w:rsid w:val="00941B37"/>
    <w:rsid w:val="00942A81"/>
    <w:rsid w:val="0095172B"/>
    <w:rsid w:val="00952A68"/>
    <w:rsid w:val="009652CD"/>
    <w:rsid w:val="0096645F"/>
    <w:rsid w:val="00974895"/>
    <w:rsid w:val="00977071"/>
    <w:rsid w:val="00980D34"/>
    <w:rsid w:val="009831F3"/>
    <w:rsid w:val="0098520B"/>
    <w:rsid w:val="00987C34"/>
    <w:rsid w:val="009A4A8E"/>
    <w:rsid w:val="009A7878"/>
    <w:rsid w:val="009C0181"/>
    <w:rsid w:val="009C1325"/>
    <w:rsid w:val="009C2195"/>
    <w:rsid w:val="009C28B2"/>
    <w:rsid w:val="009C6BEE"/>
    <w:rsid w:val="009C6FE8"/>
    <w:rsid w:val="009D1B81"/>
    <w:rsid w:val="009D2884"/>
    <w:rsid w:val="009D6EAD"/>
    <w:rsid w:val="009E1472"/>
    <w:rsid w:val="009E4449"/>
    <w:rsid w:val="009E65D5"/>
    <w:rsid w:val="009F7439"/>
    <w:rsid w:val="009F760F"/>
    <w:rsid w:val="00A00A27"/>
    <w:rsid w:val="00A014D4"/>
    <w:rsid w:val="00A015A3"/>
    <w:rsid w:val="00A03607"/>
    <w:rsid w:val="00A04316"/>
    <w:rsid w:val="00A04D35"/>
    <w:rsid w:val="00A14EB0"/>
    <w:rsid w:val="00A15772"/>
    <w:rsid w:val="00A15CAF"/>
    <w:rsid w:val="00A200CC"/>
    <w:rsid w:val="00A24CE6"/>
    <w:rsid w:val="00A300EE"/>
    <w:rsid w:val="00A326F5"/>
    <w:rsid w:val="00A328FE"/>
    <w:rsid w:val="00A34E7F"/>
    <w:rsid w:val="00A34F8E"/>
    <w:rsid w:val="00A37F00"/>
    <w:rsid w:val="00A42999"/>
    <w:rsid w:val="00A452D4"/>
    <w:rsid w:val="00A474A8"/>
    <w:rsid w:val="00A66C98"/>
    <w:rsid w:val="00A679DF"/>
    <w:rsid w:val="00A75819"/>
    <w:rsid w:val="00A76C49"/>
    <w:rsid w:val="00A87923"/>
    <w:rsid w:val="00A9299B"/>
    <w:rsid w:val="00A956E2"/>
    <w:rsid w:val="00A9753D"/>
    <w:rsid w:val="00AA17F7"/>
    <w:rsid w:val="00AA4D96"/>
    <w:rsid w:val="00AB0F4B"/>
    <w:rsid w:val="00AB2AFA"/>
    <w:rsid w:val="00AB5008"/>
    <w:rsid w:val="00AC61B2"/>
    <w:rsid w:val="00AD58C5"/>
    <w:rsid w:val="00AD7B68"/>
    <w:rsid w:val="00AE379F"/>
    <w:rsid w:val="00AE496E"/>
    <w:rsid w:val="00AF2FEC"/>
    <w:rsid w:val="00B00475"/>
    <w:rsid w:val="00B04534"/>
    <w:rsid w:val="00B162C3"/>
    <w:rsid w:val="00B20601"/>
    <w:rsid w:val="00B27C20"/>
    <w:rsid w:val="00B33997"/>
    <w:rsid w:val="00B35AD3"/>
    <w:rsid w:val="00B41F59"/>
    <w:rsid w:val="00B431D0"/>
    <w:rsid w:val="00B44620"/>
    <w:rsid w:val="00B447D7"/>
    <w:rsid w:val="00B503D4"/>
    <w:rsid w:val="00B54E3C"/>
    <w:rsid w:val="00B62CCC"/>
    <w:rsid w:val="00B6351B"/>
    <w:rsid w:val="00B63F7E"/>
    <w:rsid w:val="00B641AB"/>
    <w:rsid w:val="00B656A3"/>
    <w:rsid w:val="00B65F70"/>
    <w:rsid w:val="00B670B3"/>
    <w:rsid w:val="00B729F6"/>
    <w:rsid w:val="00B76018"/>
    <w:rsid w:val="00B813D0"/>
    <w:rsid w:val="00B820E7"/>
    <w:rsid w:val="00BA2DE6"/>
    <w:rsid w:val="00BB1044"/>
    <w:rsid w:val="00BC0199"/>
    <w:rsid w:val="00BC335C"/>
    <w:rsid w:val="00BC458F"/>
    <w:rsid w:val="00BD04BA"/>
    <w:rsid w:val="00BD0A1C"/>
    <w:rsid w:val="00BD2E5D"/>
    <w:rsid w:val="00BE1248"/>
    <w:rsid w:val="00BE490D"/>
    <w:rsid w:val="00BE5BD2"/>
    <w:rsid w:val="00BE7929"/>
    <w:rsid w:val="00BE7B79"/>
    <w:rsid w:val="00BF6973"/>
    <w:rsid w:val="00BF702F"/>
    <w:rsid w:val="00BF7326"/>
    <w:rsid w:val="00C05FB4"/>
    <w:rsid w:val="00C11645"/>
    <w:rsid w:val="00C15B6B"/>
    <w:rsid w:val="00C15C77"/>
    <w:rsid w:val="00C16DCC"/>
    <w:rsid w:val="00C2151C"/>
    <w:rsid w:val="00C21935"/>
    <w:rsid w:val="00C21B8C"/>
    <w:rsid w:val="00C254EE"/>
    <w:rsid w:val="00C31515"/>
    <w:rsid w:val="00C329B0"/>
    <w:rsid w:val="00C3555C"/>
    <w:rsid w:val="00C35F30"/>
    <w:rsid w:val="00C43876"/>
    <w:rsid w:val="00C457F5"/>
    <w:rsid w:val="00C45892"/>
    <w:rsid w:val="00C45D0C"/>
    <w:rsid w:val="00C506CC"/>
    <w:rsid w:val="00C519D4"/>
    <w:rsid w:val="00C53CE3"/>
    <w:rsid w:val="00C6299F"/>
    <w:rsid w:val="00C715BA"/>
    <w:rsid w:val="00C80E99"/>
    <w:rsid w:val="00C829BE"/>
    <w:rsid w:val="00C8402C"/>
    <w:rsid w:val="00C85135"/>
    <w:rsid w:val="00C868F0"/>
    <w:rsid w:val="00C86D08"/>
    <w:rsid w:val="00C91C21"/>
    <w:rsid w:val="00C93A90"/>
    <w:rsid w:val="00C97E0D"/>
    <w:rsid w:val="00CA07AD"/>
    <w:rsid w:val="00CA2AF6"/>
    <w:rsid w:val="00CA2DD6"/>
    <w:rsid w:val="00CA4DFB"/>
    <w:rsid w:val="00CB164F"/>
    <w:rsid w:val="00CB17F1"/>
    <w:rsid w:val="00CB1843"/>
    <w:rsid w:val="00CB2628"/>
    <w:rsid w:val="00CB52D6"/>
    <w:rsid w:val="00CB5523"/>
    <w:rsid w:val="00CB6078"/>
    <w:rsid w:val="00CB7899"/>
    <w:rsid w:val="00CB7931"/>
    <w:rsid w:val="00CC0EF7"/>
    <w:rsid w:val="00CC702B"/>
    <w:rsid w:val="00CD3B3F"/>
    <w:rsid w:val="00CD6887"/>
    <w:rsid w:val="00CE550B"/>
    <w:rsid w:val="00CE5867"/>
    <w:rsid w:val="00CF10D9"/>
    <w:rsid w:val="00CF611C"/>
    <w:rsid w:val="00CF78B3"/>
    <w:rsid w:val="00D120B7"/>
    <w:rsid w:val="00D14003"/>
    <w:rsid w:val="00D26B5E"/>
    <w:rsid w:val="00D26D08"/>
    <w:rsid w:val="00D32FCE"/>
    <w:rsid w:val="00D341EF"/>
    <w:rsid w:val="00D431AB"/>
    <w:rsid w:val="00D43FCC"/>
    <w:rsid w:val="00D4402A"/>
    <w:rsid w:val="00D4573D"/>
    <w:rsid w:val="00D5353C"/>
    <w:rsid w:val="00D5361C"/>
    <w:rsid w:val="00D5475B"/>
    <w:rsid w:val="00D6322E"/>
    <w:rsid w:val="00D7008D"/>
    <w:rsid w:val="00D71F90"/>
    <w:rsid w:val="00D72461"/>
    <w:rsid w:val="00D755F3"/>
    <w:rsid w:val="00D810B4"/>
    <w:rsid w:val="00D82A10"/>
    <w:rsid w:val="00D87633"/>
    <w:rsid w:val="00D954E8"/>
    <w:rsid w:val="00DA2BA2"/>
    <w:rsid w:val="00DA7AEB"/>
    <w:rsid w:val="00DB1591"/>
    <w:rsid w:val="00DB3F9F"/>
    <w:rsid w:val="00DD09C0"/>
    <w:rsid w:val="00DD478B"/>
    <w:rsid w:val="00DD4901"/>
    <w:rsid w:val="00DD4E76"/>
    <w:rsid w:val="00DD5589"/>
    <w:rsid w:val="00DD6BE4"/>
    <w:rsid w:val="00DE578B"/>
    <w:rsid w:val="00DE6553"/>
    <w:rsid w:val="00E004B4"/>
    <w:rsid w:val="00E01335"/>
    <w:rsid w:val="00E055CF"/>
    <w:rsid w:val="00E058C0"/>
    <w:rsid w:val="00E10C2C"/>
    <w:rsid w:val="00E115D5"/>
    <w:rsid w:val="00E205E5"/>
    <w:rsid w:val="00E26027"/>
    <w:rsid w:val="00E26BD2"/>
    <w:rsid w:val="00E26DB5"/>
    <w:rsid w:val="00E309EE"/>
    <w:rsid w:val="00E36A1D"/>
    <w:rsid w:val="00E44EE2"/>
    <w:rsid w:val="00E60319"/>
    <w:rsid w:val="00E62B72"/>
    <w:rsid w:val="00E668B7"/>
    <w:rsid w:val="00E70346"/>
    <w:rsid w:val="00E752F8"/>
    <w:rsid w:val="00E831B5"/>
    <w:rsid w:val="00E9257E"/>
    <w:rsid w:val="00E942E3"/>
    <w:rsid w:val="00E95759"/>
    <w:rsid w:val="00E95CEA"/>
    <w:rsid w:val="00E95F70"/>
    <w:rsid w:val="00EA1F0E"/>
    <w:rsid w:val="00EA5F76"/>
    <w:rsid w:val="00EB2A10"/>
    <w:rsid w:val="00EB50DE"/>
    <w:rsid w:val="00EB7D80"/>
    <w:rsid w:val="00EC1865"/>
    <w:rsid w:val="00EC5EA1"/>
    <w:rsid w:val="00ED0A1D"/>
    <w:rsid w:val="00ED1B51"/>
    <w:rsid w:val="00ED4B16"/>
    <w:rsid w:val="00ED614C"/>
    <w:rsid w:val="00EE5822"/>
    <w:rsid w:val="00EE74CE"/>
    <w:rsid w:val="00EF63A4"/>
    <w:rsid w:val="00F021A7"/>
    <w:rsid w:val="00F022B5"/>
    <w:rsid w:val="00F0288E"/>
    <w:rsid w:val="00F036A8"/>
    <w:rsid w:val="00F1112B"/>
    <w:rsid w:val="00F114C7"/>
    <w:rsid w:val="00F13807"/>
    <w:rsid w:val="00F13E48"/>
    <w:rsid w:val="00F17ED7"/>
    <w:rsid w:val="00F21D96"/>
    <w:rsid w:val="00F2448C"/>
    <w:rsid w:val="00F27039"/>
    <w:rsid w:val="00F312D8"/>
    <w:rsid w:val="00F36F9C"/>
    <w:rsid w:val="00F41AEA"/>
    <w:rsid w:val="00F4634F"/>
    <w:rsid w:val="00F51D42"/>
    <w:rsid w:val="00F536A5"/>
    <w:rsid w:val="00F554E6"/>
    <w:rsid w:val="00F63555"/>
    <w:rsid w:val="00F63EAC"/>
    <w:rsid w:val="00F66572"/>
    <w:rsid w:val="00F7089D"/>
    <w:rsid w:val="00F80C6A"/>
    <w:rsid w:val="00F81410"/>
    <w:rsid w:val="00F81B3C"/>
    <w:rsid w:val="00F841C1"/>
    <w:rsid w:val="00F84E94"/>
    <w:rsid w:val="00F8630D"/>
    <w:rsid w:val="00F865B3"/>
    <w:rsid w:val="00F909B3"/>
    <w:rsid w:val="00FA3A84"/>
    <w:rsid w:val="00FB07FF"/>
    <w:rsid w:val="00FB1727"/>
    <w:rsid w:val="00FB2BB6"/>
    <w:rsid w:val="00FB35F1"/>
    <w:rsid w:val="00FB43BE"/>
    <w:rsid w:val="00FB6C38"/>
    <w:rsid w:val="00FC6F69"/>
    <w:rsid w:val="00FC7215"/>
    <w:rsid w:val="00FD170F"/>
    <w:rsid w:val="00FD3DE7"/>
    <w:rsid w:val="00FE2475"/>
    <w:rsid w:val="00FE38D7"/>
    <w:rsid w:val="00FE4BA7"/>
    <w:rsid w:val="00FE68BD"/>
    <w:rsid w:val="00FF11ED"/>
    <w:rsid w:val="00FF1C66"/>
    <w:rsid w:val="00FF31F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78B"/>
    <w:pPr>
      <w:widowControl w:val="0"/>
    </w:pPr>
    <w:rPr>
      <w:snapToGrid w:val="0"/>
      <w:lang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uiPriority w:val="34"/>
    <w:qFormat/>
    <w:rsid w:val="00F41AEA"/>
    <w:pPr>
      <w:ind w:left="720"/>
      <w:contextualSpacing/>
    </w:pPr>
  </w:style>
  <w:style w:type="table" w:styleId="TableGrid">
    <w:name w:val="Table Grid"/>
    <w:basedOn w:val="TableNormal"/>
    <w:uiPriority w:val="59"/>
    <w:rsid w:val="00A66C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737F2AF8084A93B3A7E9001FB48224"/>
        <w:category>
          <w:name w:val="General"/>
          <w:gallery w:val="placeholder"/>
        </w:category>
        <w:types>
          <w:type w:val="bbPlcHdr"/>
        </w:types>
        <w:behaviors>
          <w:behavior w:val="content"/>
        </w:behaviors>
        <w:guid w:val="{2DEECF74-B994-4AD7-9E86-9236B4786AAB}"/>
      </w:docPartPr>
      <w:docPartBody>
        <w:p w:rsidR="00FE44BA" w:rsidRDefault="005B3356" w:rsidP="005B3356">
          <w:pPr>
            <w:pStyle w:val="F0737F2AF8084A93B3A7E9001FB48224"/>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defaultTabStop w:val="720"/>
  <w:characterSpacingControl w:val="doNotCompress"/>
  <w:compat>
    <w:useFELayout/>
  </w:compat>
  <w:rsids>
    <w:rsidRoot w:val="005B3356"/>
    <w:rsid w:val="0004080D"/>
    <w:rsid w:val="000F5741"/>
    <w:rsid w:val="001B1D20"/>
    <w:rsid w:val="001C7445"/>
    <w:rsid w:val="00255569"/>
    <w:rsid w:val="003213FE"/>
    <w:rsid w:val="003B7504"/>
    <w:rsid w:val="003D70CF"/>
    <w:rsid w:val="004A6B6A"/>
    <w:rsid w:val="00525683"/>
    <w:rsid w:val="005B3356"/>
    <w:rsid w:val="00620D07"/>
    <w:rsid w:val="00661C8D"/>
    <w:rsid w:val="006760DF"/>
    <w:rsid w:val="0073505D"/>
    <w:rsid w:val="007541EE"/>
    <w:rsid w:val="008040E2"/>
    <w:rsid w:val="008056EF"/>
    <w:rsid w:val="0084638B"/>
    <w:rsid w:val="008E507E"/>
    <w:rsid w:val="00A03FC0"/>
    <w:rsid w:val="00A25E2D"/>
    <w:rsid w:val="00A30A4B"/>
    <w:rsid w:val="00AB412E"/>
    <w:rsid w:val="00B44318"/>
    <w:rsid w:val="00B91300"/>
    <w:rsid w:val="00C10C1B"/>
    <w:rsid w:val="00C67112"/>
    <w:rsid w:val="00CE3D1E"/>
    <w:rsid w:val="00D57230"/>
    <w:rsid w:val="00DC1633"/>
    <w:rsid w:val="00E84933"/>
    <w:rsid w:val="00F50989"/>
    <w:rsid w:val="00FE44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ECB66F-5CCD-4DFE-BCBB-F46C0B44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Michael A. DeLucia</dc:creator>
  <cp:lastModifiedBy>Toshiba</cp:lastModifiedBy>
  <cp:revision>7</cp:revision>
  <cp:lastPrinted>2013-11-21T10:37:00Z</cp:lastPrinted>
  <dcterms:created xsi:type="dcterms:W3CDTF">2014-01-29T02:46:00Z</dcterms:created>
  <dcterms:modified xsi:type="dcterms:W3CDTF">2015-05-12T07:16:00Z</dcterms:modified>
</cp:coreProperties>
</file>