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37DC65E4" w14:textId="77777777" w:rsidR="00910D8B" w:rsidRPr="004A538A" w:rsidRDefault="00BB2934" w:rsidP="00910D8B">
      <w:pPr>
        <w:jc w:val="center"/>
        <w:rPr>
          <w:b/>
          <w:sz w:val="36"/>
        </w:rPr>
      </w:pPr>
      <w:r w:rsidRPr="004A538A">
        <w:rPr>
          <w:sz w:val="24"/>
          <w:szCs w:val="24"/>
        </w:rPr>
        <w:fldChar w:fldCharType="begin"/>
      </w:r>
      <w:r w:rsidR="005A612D" w:rsidRPr="004A538A">
        <w:rPr>
          <w:sz w:val="24"/>
          <w:szCs w:val="24"/>
        </w:rPr>
        <w:instrText>ADVANCE \y 144</w:instrText>
      </w:r>
      <w:r w:rsidRPr="004A538A">
        <w:rPr>
          <w:sz w:val="24"/>
          <w:szCs w:val="24"/>
        </w:rPr>
        <w:fldChar w:fldCharType="end"/>
      </w:r>
      <w:r w:rsidR="003A27FF" w:rsidRPr="004A538A">
        <w:rPr>
          <w:b/>
          <w:sz w:val="36"/>
        </w:rPr>
        <w:t>Compensated Moment of Electric Vehicle use Electronic Stability Control</w:t>
      </w:r>
    </w:p>
    <w:p w14:paraId="1D3DA1D0" w14:textId="77777777" w:rsidR="005A612D" w:rsidRPr="004A538A" w:rsidRDefault="005A612D" w:rsidP="00937CD8">
      <w:pPr>
        <w:jc w:val="center"/>
        <w:rPr>
          <w:color w:val="0000FF"/>
        </w:rPr>
      </w:pPr>
    </w:p>
    <w:p w14:paraId="60757510" w14:textId="77777777" w:rsidR="005A612D" w:rsidRPr="004A538A" w:rsidRDefault="005A612D" w:rsidP="00937CD8">
      <w:pPr>
        <w:spacing w:after="240"/>
        <w:jc w:val="center"/>
        <w:rPr>
          <w:iCs/>
          <w:color w:val="000000"/>
        </w:rPr>
      </w:pPr>
    </w:p>
    <w:p w14:paraId="1518D21D" w14:textId="77777777" w:rsidR="005A612D" w:rsidRPr="004A538A" w:rsidRDefault="007C72C5" w:rsidP="00545631">
      <w:pPr>
        <w:spacing w:after="240" w:line="276" w:lineRule="auto"/>
        <w:jc w:val="center"/>
        <w:outlineLvl w:val="0"/>
        <w:rPr>
          <w:color w:val="0000FF"/>
          <w:vertAlign w:val="superscript"/>
        </w:rPr>
      </w:pPr>
      <w:r w:rsidRPr="004A538A">
        <w:t>Bagus Yunanto</w:t>
      </w:r>
      <w:r w:rsidR="00403E7B" w:rsidRPr="004A538A">
        <w:t>,</w:t>
      </w:r>
      <w:r w:rsidR="00403E7B" w:rsidRPr="004A538A">
        <w:rPr>
          <w:vertAlign w:val="superscript"/>
        </w:rPr>
        <w:t>a,*</w:t>
      </w:r>
      <w:r w:rsidR="00056E94" w:rsidRPr="004A538A">
        <w:t>Charis Faridchie S</w:t>
      </w:r>
      <w:r w:rsidR="00791D84" w:rsidRPr="004A538A">
        <w:t>iswoyo</w:t>
      </w:r>
      <w:r w:rsidR="00D600CC" w:rsidRPr="004A538A">
        <w:rPr>
          <w:vertAlign w:val="superscript"/>
        </w:rPr>
        <w:t>b</w:t>
      </w:r>
      <w:r w:rsidR="00CB5523" w:rsidRPr="004A538A">
        <w:t xml:space="preserve">and </w:t>
      </w:r>
      <w:r w:rsidRPr="004A538A">
        <w:t>Era Purwanto</w:t>
      </w:r>
      <w:r w:rsidR="00747103" w:rsidRPr="004A538A">
        <w:t>,</w:t>
      </w:r>
      <w:r w:rsidR="00D600CC" w:rsidRPr="004A538A">
        <w:rPr>
          <w:vertAlign w:val="superscript"/>
        </w:rPr>
        <w:t>a</w:t>
      </w:r>
    </w:p>
    <w:p w14:paraId="74415A34" w14:textId="77777777" w:rsidR="002D042D" w:rsidRPr="004A538A" w:rsidRDefault="00885506" w:rsidP="00937CD8">
      <w:pPr>
        <w:spacing w:line="276" w:lineRule="auto"/>
        <w:jc w:val="both"/>
        <w:rPr>
          <w:color w:val="000000"/>
          <w:sz w:val="18"/>
          <w:szCs w:val="18"/>
        </w:rPr>
      </w:pPr>
      <w:r w:rsidRPr="004A538A">
        <w:rPr>
          <w:color w:val="000000"/>
          <w:sz w:val="18"/>
          <w:szCs w:val="18"/>
          <w:vertAlign w:val="superscript"/>
        </w:rPr>
        <w:t>a</w:t>
      </w:r>
      <w:r w:rsidR="002D042D" w:rsidRPr="004A538A">
        <w:rPr>
          <w:color w:val="000000"/>
          <w:sz w:val="18"/>
          <w:szCs w:val="18"/>
          <w:vertAlign w:val="superscript"/>
        </w:rPr>
        <w:t>)</w:t>
      </w:r>
      <w:r w:rsidR="003A27FF" w:rsidRPr="004A538A">
        <w:rPr>
          <w:i/>
          <w:color w:val="000000"/>
          <w:sz w:val="18"/>
          <w:szCs w:val="18"/>
        </w:rPr>
        <w:t>Electronic Engineering</w:t>
      </w:r>
      <w:r w:rsidR="00D600CC" w:rsidRPr="004A538A">
        <w:rPr>
          <w:i/>
          <w:color w:val="000000"/>
          <w:sz w:val="18"/>
          <w:szCs w:val="18"/>
        </w:rPr>
        <w:t>, Electronic Engineering Polytechnic institute of Surabaya, Indonesia</w:t>
      </w:r>
    </w:p>
    <w:p w14:paraId="0A2E7B86" w14:textId="77777777" w:rsidR="00605B3B" w:rsidRPr="004A538A" w:rsidRDefault="004C63ED" w:rsidP="00937CD8">
      <w:pPr>
        <w:pStyle w:val="Captions"/>
        <w:spacing w:line="276" w:lineRule="auto"/>
        <w:jc w:val="both"/>
        <w:rPr>
          <w:color w:val="000000"/>
          <w:szCs w:val="18"/>
        </w:rPr>
      </w:pPr>
      <w:r w:rsidRPr="004A538A">
        <w:rPr>
          <w:color w:val="000000"/>
          <w:szCs w:val="18"/>
          <w:vertAlign w:val="superscript"/>
        </w:rPr>
        <w:t>b</w:t>
      </w:r>
      <w:r w:rsidR="002D042D" w:rsidRPr="004A538A">
        <w:rPr>
          <w:color w:val="000000"/>
          <w:szCs w:val="18"/>
          <w:vertAlign w:val="superscript"/>
        </w:rPr>
        <w:t>)</w:t>
      </w:r>
      <w:r w:rsidR="00885506" w:rsidRPr="004A538A">
        <w:rPr>
          <w:i/>
          <w:color w:val="000000"/>
          <w:szCs w:val="18"/>
        </w:rPr>
        <w:t>M</w:t>
      </w:r>
      <w:r w:rsidR="00747103" w:rsidRPr="004A538A">
        <w:rPr>
          <w:i/>
          <w:color w:val="000000"/>
          <w:szCs w:val="18"/>
        </w:rPr>
        <w:t>echa</w:t>
      </w:r>
      <w:r w:rsidR="00D600CC" w:rsidRPr="004A538A">
        <w:rPr>
          <w:i/>
          <w:color w:val="000000"/>
          <w:szCs w:val="18"/>
        </w:rPr>
        <w:t>tronic</w:t>
      </w:r>
      <w:r w:rsidR="002D042D" w:rsidRPr="004A538A">
        <w:rPr>
          <w:i/>
          <w:color w:val="000000"/>
          <w:szCs w:val="18"/>
        </w:rPr>
        <w:t xml:space="preserve"> Engineering, </w:t>
      </w:r>
      <w:r w:rsidR="00D600CC" w:rsidRPr="004A538A">
        <w:rPr>
          <w:i/>
          <w:color w:val="000000"/>
          <w:szCs w:val="18"/>
        </w:rPr>
        <w:t>Electronic Engineering Polytechnic institute of Surabaya, Indonesia</w:t>
      </w:r>
    </w:p>
    <w:p w14:paraId="34457642" w14:textId="77777777" w:rsidR="00885506" w:rsidRPr="004A538A" w:rsidRDefault="00885506" w:rsidP="00937CD8">
      <w:pPr>
        <w:pStyle w:val="Captions"/>
        <w:spacing w:line="276" w:lineRule="auto"/>
        <w:jc w:val="left"/>
        <w:rPr>
          <w:rFonts w:cs="Helvetica"/>
          <w:szCs w:val="18"/>
        </w:rPr>
      </w:pPr>
    </w:p>
    <w:p w14:paraId="67D68CC1" w14:textId="74258B25" w:rsidR="005A612D" w:rsidRPr="004A538A" w:rsidRDefault="00B447D7" w:rsidP="00937CD8">
      <w:pPr>
        <w:pStyle w:val="Captions"/>
        <w:spacing w:line="276" w:lineRule="auto"/>
        <w:jc w:val="left"/>
        <w:rPr>
          <w:color w:val="FF0000"/>
          <w:szCs w:val="18"/>
        </w:rPr>
      </w:pPr>
      <w:r w:rsidRPr="004A538A">
        <w:rPr>
          <w:rFonts w:cs="Helvetica"/>
          <w:szCs w:val="18"/>
        </w:rPr>
        <w:t>*</w:t>
      </w:r>
      <w:r w:rsidRPr="004A538A">
        <w:rPr>
          <w:szCs w:val="18"/>
        </w:rPr>
        <w:t>Corresponding author</w:t>
      </w:r>
      <w:r w:rsidR="00F41AEA" w:rsidRPr="004A538A">
        <w:rPr>
          <w:szCs w:val="18"/>
        </w:rPr>
        <w:t>:</w:t>
      </w:r>
      <w:r w:rsidR="004A538A" w:rsidRPr="004A538A">
        <w:rPr>
          <w:szCs w:val="18"/>
        </w:rPr>
        <w:t xml:space="preserve"> </w:t>
      </w:r>
      <w:r w:rsidR="003A27FF" w:rsidRPr="004A538A">
        <w:rPr>
          <w:szCs w:val="18"/>
        </w:rPr>
        <w:t>bagusyunanto</w:t>
      </w:r>
      <w:r w:rsidR="00F41AEA" w:rsidRPr="004A538A">
        <w:rPr>
          <w:szCs w:val="18"/>
        </w:rPr>
        <w:t>@</w:t>
      </w:r>
      <w:r w:rsidR="001C0911" w:rsidRPr="004A538A">
        <w:rPr>
          <w:szCs w:val="18"/>
        </w:rPr>
        <w:t>gmail.com</w:t>
      </w:r>
    </w:p>
    <w:p w14:paraId="2CE2AC98" w14:textId="77777777" w:rsidR="00F41AEA" w:rsidRPr="004A538A" w:rsidRDefault="00F41AEA" w:rsidP="00937CD8">
      <w:pPr>
        <w:pStyle w:val="Captions"/>
        <w:jc w:val="both"/>
        <w:rPr>
          <w:szCs w:val="18"/>
        </w:rPr>
      </w:pPr>
    </w:p>
    <w:p w14:paraId="0F040CF4" w14:textId="77777777" w:rsidR="00001921" w:rsidRPr="004A538A" w:rsidRDefault="00001921" w:rsidP="00937CD8">
      <w:pPr>
        <w:jc w:val="both"/>
        <w:rPr>
          <w:sz w:val="18"/>
          <w:szCs w:val="18"/>
        </w:rPr>
      </w:pPr>
    </w:p>
    <w:p w14:paraId="297195EE" w14:textId="77777777" w:rsidR="00001921" w:rsidRPr="004A538A" w:rsidRDefault="00001921" w:rsidP="00B503D4">
      <w:pPr>
        <w:jc w:val="both"/>
        <w:rPr>
          <w:sz w:val="18"/>
          <w:szCs w:val="18"/>
        </w:rPr>
      </w:pPr>
    </w:p>
    <w:p w14:paraId="0591822A" w14:textId="77777777" w:rsidR="00001921" w:rsidRPr="004A538A" w:rsidRDefault="00001921" w:rsidP="00937CD8">
      <w:pPr>
        <w:jc w:val="both"/>
        <w:rPr>
          <w:sz w:val="18"/>
          <w:szCs w:val="18"/>
        </w:rPr>
        <w:sectPr w:rsidR="00001921" w:rsidRPr="004A538A"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3A3B294D" w14:textId="77777777" w:rsidR="00FD750E" w:rsidRPr="004A538A" w:rsidRDefault="00BB2934" w:rsidP="00545631">
      <w:pPr>
        <w:outlineLvl w:val="0"/>
        <w:rPr>
          <w:b/>
          <w:sz w:val="18"/>
          <w:szCs w:val="18"/>
        </w:rPr>
        <w:sectPr w:rsidR="00FD750E" w:rsidRPr="004A538A"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sidRPr="004A538A">
        <w:rPr>
          <w:b/>
          <w:sz w:val="18"/>
          <w:szCs w:val="18"/>
        </w:rPr>
        <w:fldChar w:fldCharType="begin"/>
      </w:r>
      <w:r w:rsidR="005A612D" w:rsidRPr="004A538A">
        <w:rPr>
          <w:b/>
          <w:sz w:val="18"/>
          <w:szCs w:val="18"/>
        </w:rPr>
        <w:instrText>ADVANCE \y 284</w:instrText>
      </w:r>
      <w:r w:rsidRPr="004A538A">
        <w:rPr>
          <w:b/>
          <w:sz w:val="18"/>
          <w:szCs w:val="18"/>
        </w:rPr>
        <w:fldChar w:fldCharType="end"/>
      </w:r>
    </w:p>
    <w:p w14:paraId="0AAC309D" w14:textId="77777777" w:rsidR="00CF78B3" w:rsidRPr="004A538A" w:rsidRDefault="00CF78B3" w:rsidP="00545631">
      <w:pPr>
        <w:outlineLvl w:val="0"/>
        <w:rPr>
          <w:rFonts w:ascii="Times" w:hAnsi="Times" w:cs="Times"/>
          <w:b/>
          <w:sz w:val="18"/>
          <w:szCs w:val="18"/>
        </w:rPr>
      </w:pPr>
      <w:r w:rsidRPr="004A538A">
        <w:rPr>
          <w:b/>
          <w:sz w:val="18"/>
          <w:szCs w:val="18"/>
        </w:rPr>
        <w:t>Paper History</w:t>
      </w:r>
    </w:p>
    <w:p w14:paraId="0AD1AF03" w14:textId="77777777" w:rsidR="00CF78B3" w:rsidRPr="004A538A" w:rsidRDefault="00CF78B3" w:rsidP="00605B3B">
      <w:pPr>
        <w:rPr>
          <w:rFonts w:ascii="Times" w:hAnsi="Times" w:cs="Times"/>
          <w:sz w:val="18"/>
          <w:szCs w:val="18"/>
        </w:rPr>
      </w:pPr>
    </w:p>
    <w:p w14:paraId="2933AD81" w14:textId="77777777" w:rsidR="00CF78B3" w:rsidRPr="004A538A" w:rsidRDefault="00CF78B3" w:rsidP="00545631">
      <w:pPr>
        <w:outlineLvl w:val="0"/>
        <w:rPr>
          <w:rFonts w:ascii="Times" w:hAnsi="Times" w:cs="Times"/>
          <w:sz w:val="18"/>
          <w:szCs w:val="18"/>
        </w:rPr>
      </w:pPr>
      <w:r w:rsidRPr="004A538A">
        <w:rPr>
          <w:rFonts w:ascii="Times" w:hAnsi="Times" w:cs="Times"/>
          <w:sz w:val="18"/>
          <w:szCs w:val="18"/>
        </w:rPr>
        <w:t>Received</w:t>
      </w:r>
      <w:r w:rsidR="001F21A2" w:rsidRPr="004A538A">
        <w:rPr>
          <w:rFonts w:ascii="Times" w:hAnsi="Times" w:cs="Times"/>
          <w:sz w:val="18"/>
          <w:szCs w:val="18"/>
        </w:rPr>
        <w:t xml:space="preserve"> </w:t>
      </w:r>
      <w:r w:rsidR="00BD04BA" w:rsidRPr="004A538A">
        <w:rPr>
          <w:rFonts w:ascii="Times" w:hAnsi="Times" w:cs="Times"/>
          <w:sz w:val="18"/>
          <w:szCs w:val="18"/>
        </w:rPr>
        <w:t>:</w:t>
      </w:r>
      <w:r w:rsidR="001F21A2" w:rsidRPr="004A538A">
        <w:rPr>
          <w:rFonts w:ascii="Times" w:hAnsi="Times" w:cs="Times"/>
          <w:sz w:val="18"/>
          <w:szCs w:val="18"/>
        </w:rPr>
        <w:t xml:space="preserve"> </w:t>
      </w:r>
      <w:r w:rsidR="005E767E" w:rsidRPr="004A538A">
        <w:rPr>
          <w:rFonts w:ascii="Times" w:hAnsi="Times" w:cs="Times"/>
          <w:sz w:val="18"/>
          <w:szCs w:val="18"/>
        </w:rPr>
        <w:t>xxxxx</w:t>
      </w:r>
    </w:p>
    <w:p w14:paraId="3E93F62B" w14:textId="77777777" w:rsidR="00CF78B3" w:rsidRPr="004A538A" w:rsidRDefault="00CF78B3" w:rsidP="00CF78B3">
      <w:pPr>
        <w:rPr>
          <w:rFonts w:ascii="Times" w:hAnsi="Times" w:cs="Times"/>
          <w:sz w:val="18"/>
          <w:szCs w:val="18"/>
        </w:rPr>
      </w:pPr>
      <w:r w:rsidRPr="004A538A">
        <w:rPr>
          <w:rFonts w:ascii="Times" w:hAnsi="Times" w:cs="Times"/>
          <w:sz w:val="18"/>
          <w:szCs w:val="18"/>
        </w:rPr>
        <w:t>Received in revised form</w:t>
      </w:r>
      <w:r w:rsidR="00BD04BA" w:rsidRPr="004A538A">
        <w:rPr>
          <w:rFonts w:ascii="Times" w:hAnsi="Times" w:cs="Times"/>
          <w:sz w:val="18"/>
          <w:szCs w:val="18"/>
        </w:rPr>
        <w:t xml:space="preserve">: </w:t>
      </w:r>
      <w:r w:rsidR="005E767E" w:rsidRPr="004A538A">
        <w:rPr>
          <w:rFonts w:ascii="Times" w:hAnsi="Times" w:cs="Times"/>
          <w:sz w:val="18"/>
          <w:szCs w:val="18"/>
        </w:rPr>
        <w:t>xxxxx</w:t>
      </w:r>
    </w:p>
    <w:p w14:paraId="4D57B453" w14:textId="77777777" w:rsidR="00CF78B3" w:rsidRPr="004A538A" w:rsidRDefault="00CF78B3" w:rsidP="00CF78B3">
      <w:pPr>
        <w:rPr>
          <w:rFonts w:ascii="Times" w:hAnsi="Times" w:cs="Times"/>
          <w:sz w:val="18"/>
          <w:szCs w:val="18"/>
        </w:rPr>
      </w:pPr>
      <w:r w:rsidRPr="004A538A">
        <w:rPr>
          <w:rFonts w:ascii="Times" w:hAnsi="Times" w:cs="Times"/>
          <w:sz w:val="18"/>
          <w:szCs w:val="18"/>
        </w:rPr>
        <w:t>Accepted</w:t>
      </w:r>
      <w:r w:rsidR="001F21A2" w:rsidRPr="004A538A">
        <w:rPr>
          <w:rFonts w:ascii="Times" w:hAnsi="Times" w:cs="Times"/>
          <w:sz w:val="18"/>
          <w:szCs w:val="18"/>
        </w:rPr>
        <w:t xml:space="preserve"> </w:t>
      </w:r>
      <w:r w:rsidR="00BD04BA" w:rsidRPr="004A538A">
        <w:rPr>
          <w:rFonts w:ascii="Times" w:hAnsi="Times" w:cs="Times"/>
          <w:sz w:val="18"/>
          <w:szCs w:val="18"/>
        </w:rPr>
        <w:t xml:space="preserve">: </w:t>
      </w:r>
      <w:r w:rsidR="005E767E" w:rsidRPr="004A538A">
        <w:rPr>
          <w:rFonts w:ascii="Times" w:hAnsi="Times" w:cs="Times"/>
          <w:sz w:val="18"/>
          <w:szCs w:val="18"/>
        </w:rPr>
        <w:t>xxxxxxx</w:t>
      </w:r>
    </w:p>
    <w:p w14:paraId="38ADB2CA" w14:textId="77777777" w:rsidR="00CF78B3" w:rsidRPr="004A538A" w:rsidRDefault="00CF78B3" w:rsidP="00B503D4">
      <w:pPr>
        <w:jc w:val="both"/>
        <w:rPr>
          <w:sz w:val="24"/>
        </w:rPr>
      </w:pPr>
    </w:p>
    <w:p w14:paraId="7AB0B2AA" w14:textId="77777777" w:rsidR="00CF78B3" w:rsidRPr="004A538A" w:rsidRDefault="00CF78B3" w:rsidP="00B503D4">
      <w:pPr>
        <w:jc w:val="both"/>
        <w:rPr>
          <w:sz w:val="24"/>
        </w:rPr>
      </w:pPr>
    </w:p>
    <w:p w14:paraId="67C3284E" w14:textId="77777777" w:rsidR="00A27B76" w:rsidRPr="004A538A" w:rsidRDefault="00A27B76" w:rsidP="00545631">
      <w:pPr>
        <w:jc w:val="both"/>
        <w:outlineLvl w:val="0"/>
        <w:rPr>
          <w:b/>
        </w:rPr>
        <w:sectPr w:rsidR="00A27B76" w:rsidRPr="004A538A" w:rsidSect="00FD750E">
          <w:footnotePr>
            <w:numRestart w:val="eachSect"/>
          </w:footnotePr>
          <w:endnotePr>
            <w:numFmt w:val="decimal"/>
          </w:endnotePr>
          <w:type w:val="continuous"/>
          <w:pgSz w:w="12240" w:h="15840" w:code="1"/>
          <w:pgMar w:top="1440" w:right="1094" w:bottom="1440" w:left="1094" w:header="720" w:footer="432" w:gutter="0"/>
          <w:cols w:space="504"/>
          <w:noEndnote/>
          <w:docGrid w:linePitch="272"/>
        </w:sectPr>
      </w:pPr>
    </w:p>
    <w:p w14:paraId="44EE1E9D" w14:textId="77777777" w:rsidR="005A612D" w:rsidRPr="004A538A" w:rsidRDefault="005A612D" w:rsidP="00545631">
      <w:pPr>
        <w:jc w:val="both"/>
        <w:outlineLvl w:val="0"/>
        <w:rPr>
          <w:color w:val="0000FF"/>
          <w:sz w:val="18"/>
        </w:rPr>
      </w:pPr>
      <w:r w:rsidRPr="004A538A">
        <w:rPr>
          <w:b/>
        </w:rPr>
        <w:t>ABSTRACT</w:t>
      </w:r>
    </w:p>
    <w:p w14:paraId="7E19448C" w14:textId="77777777" w:rsidR="005A612D" w:rsidRPr="004A538A" w:rsidRDefault="005A612D" w:rsidP="00B503D4">
      <w:pPr>
        <w:jc w:val="both"/>
        <w:rPr>
          <w:sz w:val="18"/>
          <w:lang w:val="en-GB"/>
        </w:rPr>
      </w:pPr>
    </w:p>
    <w:p w14:paraId="2A67B50F" w14:textId="6B1934F1" w:rsidR="008E5956" w:rsidRPr="004A538A" w:rsidRDefault="008E5956" w:rsidP="008E5956">
      <w:pPr>
        <w:jc w:val="both"/>
        <w:rPr>
          <w:sz w:val="18"/>
          <w:szCs w:val="18"/>
        </w:rPr>
      </w:pPr>
      <w:r w:rsidRPr="004A538A">
        <w:rPr>
          <w:sz w:val="18"/>
          <w:szCs w:val="18"/>
        </w:rPr>
        <w:t>This research is reporting a skid adjustment method of an electric vehicle passenger car</w:t>
      </w:r>
      <w:r w:rsidRPr="004A538A" w:rsidDel="007323BE">
        <w:rPr>
          <w:sz w:val="18"/>
          <w:szCs w:val="18"/>
        </w:rPr>
        <w:t xml:space="preserve"> </w:t>
      </w:r>
      <w:r w:rsidRPr="004A538A">
        <w:rPr>
          <w:sz w:val="18"/>
          <w:szCs w:val="18"/>
        </w:rPr>
        <w:t xml:space="preserve">model by using active brake force control to improve vehicle stability in various driving condition. The presence of skid is determined by comparing the tires rotational speed and the free-rolling speed. The discrepancy of the measured velocities between these sensors indicates the presence of skidding. Further, a two wheels front steering model is used in this work. When the model performing a turning motion, the measured yaw rates </w:t>
      </w:r>
      <w:r w:rsidR="007F1DD0" w:rsidRPr="004A538A">
        <w:t>Obtained from speed sensors and steering angle sensor</w:t>
      </w:r>
      <w:r w:rsidRPr="004A538A">
        <w:rPr>
          <w:sz w:val="18"/>
          <w:szCs w:val="18"/>
        </w:rPr>
        <w:t xml:space="preserve"> can also be used and compared to observe the skidding that indicates either understeer or oversteer. Ackerman calculation </w:t>
      </w:r>
      <w:r w:rsidR="007F1DD0" w:rsidRPr="004A538A">
        <w:rPr>
          <w:sz w:val="18"/>
          <w:szCs w:val="18"/>
        </w:rPr>
        <w:t>is</w:t>
      </w:r>
      <w:r w:rsidRPr="004A538A">
        <w:rPr>
          <w:sz w:val="18"/>
          <w:szCs w:val="18"/>
        </w:rPr>
        <w:t xml:space="preserve"> used to investigate the motion of the model. Compensated moment method is used for braking system during the test, such as accelerating, braking, turning and straight cruising. The control system for either simulation or operation test was </w:t>
      </w:r>
      <w:r w:rsidR="007F1DD0" w:rsidRPr="004A538A">
        <w:t>performed using</w:t>
      </w:r>
      <w:r w:rsidRPr="004A538A">
        <w:rPr>
          <w:sz w:val="18"/>
          <w:szCs w:val="18"/>
        </w:rPr>
        <w:t xml:space="preserve"> fuzzy logic controller. The results then were compared and analyzed to show the capability of the</w:t>
      </w:r>
      <w:r w:rsidR="007F1DD0" w:rsidRPr="004A538A">
        <w:rPr>
          <w:sz w:val="18"/>
          <w:szCs w:val="18"/>
        </w:rPr>
        <w:t xml:space="preserve"> controller </w:t>
      </w:r>
      <w:r w:rsidRPr="004A538A">
        <w:rPr>
          <w:sz w:val="18"/>
          <w:szCs w:val="18"/>
        </w:rPr>
        <w:t>method to improve the performance of the vehicle model.</w:t>
      </w:r>
    </w:p>
    <w:p w14:paraId="6799C036" w14:textId="77777777" w:rsidR="005A612D" w:rsidRPr="004A538A" w:rsidRDefault="005A612D">
      <w:pPr>
        <w:jc w:val="both"/>
        <w:rPr>
          <w:sz w:val="18"/>
          <w:szCs w:val="18"/>
        </w:rPr>
      </w:pPr>
    </w:p>
    <w:p w14:paraId="106FC790" w14:textId="77777777" w:rsidR="005F35D0" w:rsidRPr="004A538A" w:rsidRDefault="005F35D0" w:rsidP="006E7F99">
      <w:pPr>
        <w:jc w:val="both"/>
        <w:rPr>
          <w:sz w:val="18"/>
        </w:rPr>
      </w:pPr>
    </w:p>
    <w:p w14:paraId="2B47A107" w14:textId="57AEA6A7" w:rsidR="005A612D" w:rsidRPr="004A538A" w:rsidRDefault="005A612D" w:rsidP="00545631">
      <w:pPr>
        <w:jc w:val="both"/>
        <w:outlineLvl w:val="0"/>
        <w:rPr>
          <w:color w:val="000000"/>
          <w:sz w:val="18"/>
        </w:rPr>
      </w:pPr>
      <w:r w:rsidRPr="004A538A">
        <w:rPr>
          <w:b/>
        </w:rPr>
        <w:t>KEY WORDS:</w:t>
      </w:r>
      <w:r w:rsidR="004A538A" w:rsidRPr="004A538A">
        <w:rPr>
          <w:b/>
        </w:rPr>
        <w:t xml:space="preserve"> </w:t>
      </w:r>
      <w:r w:rsidR="003A27FF" w:rsidRPr="004A538A">
        <w:rPr>
          <w:i/>
          <w:sz w:val="18"/>
        </w:rPr>
        <w:t xml:space="preserve">ESC, </w:t>
      </w:r>
      <w:r w:rsidR="003516B6" w:rsidRPr="004A538A">
        <w:rPr>
          <w:i/>
          <w:sz w:val="18"/>
        </w:rPr>
        <w:t>yaw</w:t>
      </w:r>
      <w:r w:rsidR="003A27FF" w:rsidRPr="004A538A">
        <w:rPr>
          <w:i/>
          <w:sz w:val="18"/>
        </w:rPr>
        <w:t>, electric vehicle</w:t>
      </w:r>
      <w:r w:rsidR="008E5956" w:rsidRPr="004A538A">
        <w:rPr>
          <w:i/>
          <w:sz w:val="18"/>
        </w:rPr>
        <w:t>, moment, skid</w:t>
      </w:r>
    </w:p>
    <w:p w14:paraId="75F9487B" w14:textId="77777777" w:rsidR="005A612D" w:rsidRPr="004A538A" w:rsidRDefault="005A612D" w:rsidP="006E7F99">
      <w:pPr>
        <w:jc w:val="both"/>
        <w:rPr>
          <w:sz w:val="18"/>
        </w:rPr>
      </w:pPr>
    </w:p>
    <w:p w14:paraId="775E86B3" w14:textId="77777777" w:rsidR="00856E87" w:rsidRPr="004A538A" w:rsidRDefault="00856E87" w:rsidP="00856E87">
      <w:pPr>
        <w:autoSpaceDE w:val="0"/>
        <w:autoSpaceDN w:val="0"/>
        <w:adjustRightInd w:val="0"/>
        <w:spacing w:line="360" w:lineRule="auto"/>
        <w:jc w:val="both"/>
        <w:rPr>
          <w:b/>
          <w:iCs/>
          <w:color w:val="131313"/>
        </w:rPr>
      </w:pPr>
      <w:r w:rsidRPr="004A538A">
        <w:rPr>
          <w:b/>
          <w:iCs/>
          <w:color w:val="131313"/>
        </w:rPr>
        <w:t>NOMENCLATURE</w:t>
      </w:r>
    </w:p>
    <w:p w14:paraId="00627026" w14:textId="77777777" w:rsidR="001E43D6" w:rsidRPr="004A538A" w:rsidRDefault="001E43D6" w:rsidP="00DD7C7B">
      <w:pPr>
        <w:jc w:val="both"/>
        <w:rPr>
          <w:color w:val="000000"/>
          <w:sz w:val="18"/>
          <w:szCs w:val="18"/>
          <w:lang w:eastAsia="ms-MY"/>
        </w:rPr>
      </w:pPr>
      <w:r w:rsidRPr="004A538A">
        <w:rPr>
          <w:color w:val="000000"/>
          <w:sz w:val="18"/>
          <w:szCs w:val="18"/>
          <w:lang w:eastAsia="ms-MY"/>
        </w:rPr>
        <w:t>EV</w:t>
      </w:r>
      <w:r w:rsidRPr="004A538A">
        <w:rPr>
          <w:color w:val="000000"/>
          <w:sz w:val="18"/>
          <w:szCs w:val="18"/>
          <w:lang w:eastAsia="ms-MY"/>
        </w:rPr>
        <w:tab/>
        <w:t>Electric Vehicle</w:t>
      </w:r>
    </w:p>
    <w:p w14:paraId="5B7523AA" w14:textId="77777777" w:rsidR="001E43D6" w:rsidRPr="004A538A" w:rsidRDefault="001E43D6" w:rsidP="00DD7C7B">
      <w:pPr>
        <w:jc w:val="both"/>
        <w:rPr>
          <w:color w:val="000000"/>
          <w:sz w:val="18"/>
          <w:szCs w:val="18"/>
          <w:lang w:eastAsia="ms-MY"/>
        </w:rPr>
      </w:pPr>
      <w:r w:rsidRPr="004A538A">
        <w:rPr>
          <w:color w:val="000000"/>
          <w:sz w:val="18"/>
          <w:szCs w:val="18"/>
          <w:lang w:eastAsia="ms-MY"/>
        </w:rPr>
        <w:t>ESC</w:t>
      </w:r>
      <w:r w:rsidRPr="004A538A">
        <w:rPr>
          <w:color w:val="000000"/>
          <w:sz w:val="18"/>
          <w:szCs w:val="18"/>
          <w:lang w:eastAsia="ms-MY"/>
        </w:rPr>
        <w:tab/>
        <w:t>Electronic Stability Control</w:t>
      </w:r>
    </w:p>
    <w:p w14:paraId="37E62400" w14:textId="77777777" w:rsidR="00DD7C7B" w:rsidRPr="004A538A" w:rsidRDefault="001852D3" w:rsidP="00400019">
      <w:pPr>
        <w:jc w:val="both"/>
        <w:rPr>
          <w:color w:val="000000"/>
          <w:sz w:val="18"/>
          <w:szCs w:val="18"/>
          <w:lang w:eastAsia="ms-MY"/>
        </w:rPr>
      </w:pPr>
      <m:oMath>
        <m:r>
          <w:rPr>
            <w:rFonts w:ascii="Cambria Math" w:hAnsi="Cambria Math"/>
            <w:color w:val="000000"/>
            <w:sz w:val="18"/>
            <w:szCs w:val="18"/>
            <w:lang w:eastAsia="ms-MY"/>
          </w:rPr>
          <m:t>M</m:t>
        </m:r>
      </m:oMath>
      <w:r w:rsidR="00DD7C7B" w:rsidRPr="004A538A">
        <w:rPr>
          <w:color w:val="000000"/>
          <w:sz w:val="18"/>
          <w:szCs w:val="18"/>
          <w:lang w:eastAsia="ms-MY"/>
        </w:rPr>
        <w:tab/>
        <w:t xml:space="preserve">Vehicle </w:t>
      </w:r>
      <w:r w:rsidR="0096254D" w:rsidRPr="004A538A">
        <w:rPr>
          <w:color w:val="000000"/>
          <w:sz w:val="18"/>
          <w:szCs w:val="18"/>
          <w:lang w:eastAsia="ms-MY"/>
        </w:rPr>
        <w:t>moment</w:t>
      </w:r>
    </w:p>
    <w:p w14:paraId="12FFE3CD" w14:textId="77777777" w:rsidR="00856E87" w:rsidRPr="004A538A" w:rsidRDefault="001852D3" w:rsidP="00856E87">
      <w:pPr>
        <w:autoSpaceDE w:val="0"/>
        <w:autoSpaceDN w:val="0"/>
        <w:adjustRightInd w:val="0"/>
        <w:rPr>
          <w:color w:val="131313"/>
          <w:sz w:val="18"/>
          <w:szCs w:val="18"/>
        </w:rPr>
      </w:pPr>
      <m:oMath>
        <m:r>
          <w:rPr>
            <w:rFonts w:ascii="Cambria Math" w:hAnsi="Cambria Math"/>
            <w:color w:val="131313"/>
            <w:sz w:val="18"/>
            <w:szCs w:val="18"/>
          </w:rPr>
          <m:t>a</m:t>
        </m:r>
      </m:oMath>
      <w:r w:rsidR="00856E87" w:rsidRPr="004A538A">
        <w:rPr>
          <w:i/>
          <w:iCs/>
          <w:color w:val="131313"/>
          <w:sz w:val="18"/>
          <w:szCs w:val="18"/>
        </w:rPr>
        <w:tab/>
      </w:r>
      <w:r w:rsidR="00856E87" w:rsidRPr="004A538A">
        <w:rPr>
          <w:color w:val="131313"/>
          <w:sz w:val="18"/>
          <w:szCs w:val="18"/>
        </w:rPr>
        <w:t>Acceleration [m/sec</w:t>
      </w:r>
      <w:r w:rsidR="00856E87" w:rsidRPr="004A538A">
        <w:rPr>
          <w:color w:val="131313"/>
          <w:sz w:val="16"/>
          <w:szCs w:val="18"/>
          <w:vertAlign w:val="superscript"/>
        </w:rPr>
        <w:t>2</w:t>
      </w:r>
      <w:r w:rsidR="00856E87" w:rsidRPr="004A538A">
        <w:rPr>
          <w:color w:val="131313"/>
          <w:sz w:val="18"/>
          <w:szCs w:val="18"/>
        </w:rPr>
        <w:t>]</w:t>
      </w:r>
    </w:p>
    <w:p w14:paraId="7DD2F41B"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m</m:t>
        </m:r>
      </m:oMath>
      <w:r w:rsidR="00856E87" w:rsidRPr="004A538A">
        <w:rPr>
          <w:color w:val="000000"/>
          <w:sz w:val="18"/>
          <w:szCs w:val="18"/>
          <w:lang w:eastAsia="ms-MY"/>
        </w:rPr>
        <w:tab/>
        <w:t>Vehicle mass [kg]</w:t>
      </w:r>
    </w:p>
    <w:p w14:paraId="20EB9856"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g</m:t>
        </m:r>
      </m:oMath>
      <w:r w:rsidR="00856E87" w:rsidRPr="004A538A">
        <w:rPr>
          <w:color w:val="000000"/>
          <w:sz w:val="18"/>
          <w:szCs w:val="18"/>
          <w:lang w:eastAsia="ms-MY"/>
        </w:rPr>
        <w:tab/>
        <w:t>Gravity acceleration [m/sec</w:t>
      </w:r>
      <w:r w:rsidR="00856E87" w:rsidRPr="004A538A">
        <w:rPr>
          <w:color w:val="000000"/>
          <w:sz w:val="18"/>
          <w:szCs w:val="18"/>
          <w:vertAlign w:val="superscript"/>
          <w:lang w:eastAsia="ms-MY"/>
        </w:rPr>
        <w:t>2</w:t>
      </w:r>
      <w:r w:rsidR="00856E87" w:rsidRPr="004A538A">
        <w:rPr>
          <w:color w:val="000000"/>
          <w:sz w:val="18"/>
          <w:szCs w:val="18"/>
          <w:lang w:eastAsia="ms-MY"/>
        </w:rPr>
        <w:t>]</w:t>
      </w:r>
    </w:p>
    <w:p w14:paraId="093FDDB5"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V</m:t>
        </m:r>
      </m:oMath>
      <w:r w:rsidR="00856E87" w:rsidRPr="004A538A">
        <w:rPr>
          <w:color w:val="000000"/>
          <w:sz w:val="18"/>
          <w:szCs w:val="18"/>
          <w:lang w:eastAsia="ms-MY"/>
        </w:rPr>
        <w:tab/>
      </w:r>
      <w:r w:rsidR="003A4162" w:rsidRPr="004A538A">
        <w:rPr>
          <w:color w:val="000000"/>
          <w:sz w:val="18"/>
          <w:szCs w:val="18"/>
          <w:lang w:eastAsia="ms-MY"/>
        </w:rPr>
        <w:t>Vehicle speed [km/hr]</w:t>
      </w:r>
    </w:p>
    <w:p w14:paraId="722920A6" w14:textId="77777777" w:rsidR="00856E87" w:rsidRPr="004A538A" w:rsidRDefault="007F1DD0" w:rsidP="00856E87">
      <w:pPr>
        <w:jc w:val="both"/>
        <w:rPr>
          <w:color w:val="000000"/>
          <w:sz w:val="18"/>
          <w:szCs w:val="18"/>
          <w:lang w:val="en-GB" w:eastAsia="ms-MY"/>
        </w:rPr>
      </w:pPr>
      <m:oMath>
        <m:sSub>
          <m:sSubPr>
            <m:ctrlPr>
              <w:rPr>
                <w:rFonts w:ascii="Cambria Math" w:hAnsi="Cambria Math"/>
                <w:i/>
                <w:color w:val="000000"/>
                <w:sz w:val="18"/>
                <w:szCs w:val="18"/>
                <w:lang w:val="en-GB" w:eastAsia="ms-MY"/>
              </w:rPr>
            </m:ctrlPr>
          </m:sSubPr>
          <m:e>
            <m:r>
              <w:rPr>
                <w:rFonts w:ascii="Cambria Math" w:hAnsi="Cambria Math"/>
                <w:color w:val="000000"/>
                <w:sz w:val="18"/>
                <w:szCs w:val="18"/>
                <w:lang w:val="en-GB" w:eastAsia="ms-MY"/>
              </w:rPr>
              <m:t>V</m:t>
            </m:r>
          </m:e>
          <m:sub>
            <m:r>
              <w:rPr>
                <w:rFonts w:ascii="Cambria Math" w:hAnsi="Cambria Math"/>
                <w:color w:val="000000"/>
                <w:sz w:val="18"/>
                <w:szCs w:val="18"/>
                <w:lang w:val="en-GB" w:eastAsia="ms-MY"/>
              </w:rPr>
              <m:t>o</m:t>
            </m:r>
          </m:sub>
        </m:sSub>
      </m:oMath>
      <w:r w:rsidR="00856E87" w:rsidRPr="004A538A">
        <w:rPr>
          <w:color w:val="000000"/>
          <w:sz w:val="18"/>
          <w:szCs w:val="18"/>
          <w:lang w:val="en-GB" w:eastAsia="ms-MY"/>
        </w:rPr>
        <w:tab/>
      </w:r>
      <w:r w:rsidR="003A4162" w:rsidRPr="004A538A">
        <w:rPr>
          <w:color w:val="000000"/>
          <w:sz w:val="18"/>
          <w:szCs w:val="18"/>
          <w:lang w:val="en-GB" w:eastAsia="ms-MY"/>
        </w:rPr>
        <w:t>Start Vehicle speed [km/hr]</w:t>
      </w:r>
    </w:p>
    <w:p w14:paraId="2ED66D7A" w14:textId="77777777" w:rsidR="00856E87" w:rsidRPr="004A538A" w:rsidRDefault="007F1DD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00856E87" w:rsidRPr="004A538A">
        <w:rPr>
          <w:color w:val="000000"/>
          <w:sz w:val="18"/>
          <w:szCs w:val="18"/>
          <w:lang w:val="en-GB" w:eastAsia="ms-MY"/>
        </w:rPr>
        <w:tab/>
      </w:r>
      <w:r w:rsidR="003A4162" w:rsidRPr="004A538A">
        <w:rPr>
          <w:color w:val="000000"/>
          <w:sz w:val="18"/>
          <w:szCs w:val="18"/>
          <w:lang w:val="en-GB" w:eastAsia="ms-MY"/>
        </w:rPr>
        <w:t>Ackerman / ideal turn radius [m]</w:t>
      </w:r>
    </w:p>
    <w:p w14:paraId="7332ADD2" w14:textId="77777777" w:rsidR="00856E87" w:rsidRPr="004A538A" w:rsidRDefault="007F1DD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oMath>
      <w:r w:rsidR="00856E87" w:rsidRPr="004A538A">
        <w:rPr>
          <w:color w:val="000000"/>
          <w:sz w:val="18"/>
          <w:szCs w:val="18"/>
          <w:lang w:val="en-GB" w:eastAsia="ms-MY"/>
        </w:rPr>
        <w:tab/>
      </w:r>
      <w:r w:rsidR="003A4162" w:rsidRPr="004A538A">
        <w:rPr>
          <w:color w:val="000000"/>
          <w:sz w:val="18"/>
          <w:szCs w:val="18"/>
          <w:lang w:val="en-GB" w:eastAsia="ms-MY"/>
        </w:rPr>
        <w:t>Angle steer front wheel [rad.]</w:t>
      </w:r>
    </w:p>
    <w:p w14:paraId="7A433C95" w14:textId="77777777" w:rsidR="00856E87" w:rsidRPr="004A538A" w:rsidRDefault="001852D3" w:rsidP="00856E87">
      <w:pPr>
        <w:jc w:val="both"/>
        <w:rPr>
          <w:color w:val="000000"/>
          <w:sz w:val="18"/>
          <w:szCs w:val="18"/>
          <w:lang w:val="en-GB" w:eastAsia="ms-MY"/>
        </w:rPr>
      </w:pPr>
      <m:oMath>
        <m:r>
          <w:rPr>
            <w:rFonts w:ascii="Cambria Math" w:hAnsi="Cambria Math"/>
            <w:sz w:val="18"/>
            <w:szCs w:val="18"/>
          </w:rPr>
          <m:t>β</m:t>
        </m:r>
      </m:oMath>
      <w:r w:rsidR="00856E87" w:rsidRPr="004A538A">
        <w:rPr>
          <w:color w:val="000000"/>
          <w:sz w:val="18"/>
          <w:szCs w:val="18"/>
          <w:lang w:val="en-GB" w:eastAsia="ms-MY"/>
        </w:rPr>
        <w:tab/>
      </w:r>
      <w:r w:rsidR="003A4162" w:rsidRPr="004A538A">
        <w:rPr>
          <w:color w:val="000000"/>
          <w:sz w:val="18"/>
          <w:szCs w:val="18"/>
          <w:lang w:val="en-GB" w:eastAsia="ms-MY"/>
        </w:rPr>
        <w:t>Side-slip angle [rad.]</w:t>
      </w:r>
    </w:p>
    <w:p w14:paraId="00782488" w14:textId="77777777" w:rsidR="00856E87" w:rsidRPr="004A538A" w:rsidRDefault="007F1DD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00856E87" w:rsidRPr="004A538A">
        <w:rPr>
          <w:color w:val="000000"/>
          <w:sz w:val="18"/>
          <w:szCs w:val="18"/>
          <w:lang w:val="en-GB" w:eastAsia="ms-MY"/>
        </w:rPr>
        <w:tab/>
      </w:r>
      <w:r w:rsidR="003A4162" w:rsidRPr="004A538A">
        <w:rPr>
          <w:color w:val="000000"/>
          <w:sz w:val="18"/>
          <w:szCs w:val="18"/>
          <w:lang w:val="en-GB" w:eastAsia="ms-MY"/>
        </w:rPr>
        <w:t>Slip angle front wheel [rad]</w:t>
      </w:r>
    </w:p>
    <w:p w14:paraId="1C1E2763" w14:textId="77777777" w:rsidR="003A4162" w:rsidRPr="004A538A" w:rsidRDefault="007F1DD0"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3A4162" w:rsidRPr="004A538A">
        <w:rPr>
          <w:color w:val="000000"/>
          <w:sz w:val="18"/>
          <w:szCs w:val="18"/>
          <w:lang w:val="en-GB" w:eastAsia="ms-MY"/>
        </w:rPr>
        <w:tab/>
        <w:t>Slip angle rear wheel [rad]</w:t>
      </w:r>
    </w:p>
    <w:p w14:paraId="4BD9BA5C" w14:textId="77777777" w:rsidR="003A4162" w:rsidRPr="004A538A" w:rsidRDefault="007F1DD0"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B</m:t>
            </m:r>
          </m:sub>
        </m:sSub>
      </m:oMath>
      <w:r w:rsidR="003A4162" w:rsidRPr="004A538A">
        <w:rPr>
          <w:color w:val="000000"/>
          <w:sz w:val="18"/>
          <w:szCs w:val="18"/>
          <w:lang w:val="en-GB" w:eastAsia="ms-MY"/>
        </w:rPr>
        <w:tab/>
      </w:r>
      <w:r w:rsidR="00E01E46" w:rsidRPr="004A538A">
        <w:rPr>
          <w:color w:val="000000"/>
          <w:sz w:val="18"/>
          <w:szCs w:val="18"/>
          <w:lang w:val="en-GB" w:eastAsia="ms-MY"/>
        </w:rPr>
        <w:t>Braking force [N]</w:t>
      </w:r>
    </w:p>
    <w:p w14:paraId="7ACF4601"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c</m:t>
            </m:r>
          </m:sub>
        </m:sSub>
      </m:oMath>
      <w:r w:rsidR="00E01E46" w:rsidRPr="004A538A">
        <w:rPr>
          <w:color w:val="000000"/>
          <w:sz w:val="18"/>
          <w:szCs w:val="18"/>
          <w:lang w:val="en-GB" w:eastAsia="ms-MY"/>
        </w:rPr>
        <w:tab/>
        <w:t>Centrifugal force[N]</w:t>
      </w:r>
    </w:p>
    <w:p w14:paraId="7CBD9024"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yc</m:t>
            </m:r>
          </m:sub>
        </m:sSub>
      </m:oMath>
      <w:r w:rsidR="00E01E46" w:rsidRPr="004A538A">
        <w:rPr>
          <w:color w:val="000000"/>
          <w:sz w:val="18"/>
          <w:szCs w:val="18"/>
          <w:lang w:val="en-GB" w:eastAsia="ms-MY"/>
        </w:rPr>
        <w:tab/>
        <w:t>Cornering force[N]</w:t>
      </w:r>
    </w:p>
    <w:p w14:paraId="0F4FB7FB"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L</m:t>
            </m:r>
          </m:sub>
        </m:sSub>
      </m:oMath>
      <w:r w:rsidR="00E01E46" w:rsidRPr="004A538A">
        <w:rPr>
          <w:color w:val="000000"/>
          <w:sz w:val="18"/>
          <w:szCs w:val="18"/>
          <w:lang w:val="en-GB" w:eastAsia="ms-MY"/>
        </w:rPr>
        <w:tab/>
        <w:t>All lateral force [N]</w:t>
      </w:r>
    </w:p>
    <w:p w14:paraId="0051D840" w14:textId="77777777" w:rsidR="00E01E46" w:rsidRPr="004A538A" w:rsidRDefault="001852D3" w:rsidP="00E01E46">
      <w:pPr>
        <w:jc w:val="both"/>
        <w:rPr>
          <w:color w:val="000000"/>
          <w:sz w:val="18"/>
          <w:szCs w:val="18"/>
          <w:lang w:val="en-GB" w:eastAsia="ms-MY"/>
        </w:rPr>
      </w:pPr>
      <m:oMath>
        <m:r>
          <w:rPr>
            <w:rFonts w:ascii="Cambria Math" w:hAnsi="Cambria Math"/>
            <w:sz w:val="18"/>
            <w:szCs w:val="18"/>
          </w:rPr>
          <m:t>W</m:t>
        </m:r>
      </m:oMath>
      <w:r w:rsidR="00E01E46" w:rsidRPr="004A538A">
        <w:rPr>
          <w:color w:val="000000"/>
          <w:sz w:val="18"/>
          <w:szCs w:val="18"/>
          <w:lang w:val="en-GB" w:eastAsia="ms-MY"/>
        </w:rPr>
        <w:tab/>
        <w:t>Vehicle weigh [N]</w:t>
      </w:r>
    </w:p>
    <w:p w14:paraId="5EE1CE57"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z</m:t>
            </m:r>
          </m:sub>
        </m:sSub>
      </m:oMath>
      <w:r w:rsidR="00E01E46" w:rsidRPr="004A538A">
        <w:rPr>
          <w:color w:val="000000"/>
          <w:sz w:val="18"/>
          <w:szCs w:val="18"/>
          <w:lang w:val="en-GB" w:eastAsia="ms-MY"/>
        </w:rPr>
        <w:tab/>
        <w:t>Normal force[N]</w:t>
      </w:r>
    </w:p>
    <w:p w14:paraId="17B5B733" w14:textId="77777777" w:rsidR="00E01E46" w:rsidRPr="004A538A" w:rsidRDefault="001852D3" w:rsidP="00E01E46">
      <w:pPr>
        <w:jc w:val="both"/>
        <w:rPr>
          <w:color w:val="000000"/>
          <w:sz w:val="18"/>
          <w:szCs w:val="18"/>
          <w:lang w:val="en-GB" w:eastAsia="ms-MY"/>
        </w:rPr>
      </w:pPr>
      <m:oMath>
        <m:r>
          <w:rPr>
            <w:rFonts w:ascii="Cambria Math" w:hAnsi="Cambria Math"/>
            <w:sz w:val="18"/>
            <w:szCs w:val="18"/>
          </w:rPr>
          <m:t>μ</m:t>
        </m:r>
      </m:oMath>
      <w:r w:rsidR="00E01E46" w:rsidRPr="004A538A">
        <w:rPr>
          <w:color w:val="000000"/>
          <w:sz w:val="18"/>
          <w:szCs w:val="18"/>
          <w:lang w:val="en-GB" w:eastAsia="ms-MY"/>
        </w:rPr>
        <w:tab/>
        <w:t>Friction wheel longitudinal</w:t>
      </w:r>
    </w:p>
    <w:p w14:paraId="3141EE5A"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c</m:t>
            </m:r>
          </m:sub>
        </m:sSub>
      </m:oMath>
      <w:r w:rsidR="00E01E46" w:rsidRPr="004A538A">
        <w:rPr>
          <w:color w:val="000000"/>
          <w:sz w:val="18"/>
          <w:szCs w:val="18"/>
          <w:lang w:val="en-GB" w:eastAsia="ms-MY"/>
        </w:rPr>
        <w:tab/>
        <w:t>Friction Wheel lateral</w:t>
      </w:r>
    </w:p>
    <w:p w14:paraId="4961CFD5" w14:textId="77777777" w:rsidR="00E01E46"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ack</m:t>
            </m:r>
          </m:sub>
        </m:sSub>
      </m:oMath>
      <w:r w:rsidR="00E01E46" w:rsidRPr="004A538A">
        <w:rPr>
          <w:color w:val="000000"/>
          <w:sz w:val="18"/>
          <w:szCs w:val="18"/>
          <w:lang w:val="en-GB" w:eastAsia="ms-MY"/>
        </w:rPr>
        <w:tab/>
      </w:r>
      <w:r w:rsidR="00265007" w:rsidRPr="004A538A">
        <w:rPr>
          <w:color w:val="000000"/>
          <w:sz w:val="18"/>
          <w:szCs w:val="18"/>
          <w:lang w:val="en-GB" w:eastAsia="ms-MY"/>
        </w:rPr>
        <w:t>Yaw rate Ackerman [rad/sec]</w:t>
      </w:r>
    </w:p>
    <w:p w14:paraId="486EEFC0" w14:textId="77777777" w:rsidR="00265007" w:rsidRPr="004A538A" w:rsidRDefault="007F1DD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resp</m:t>
            </m:r>
          </m:sub>
        </m:sSub>
      </m:oMath>
      <w:r w:rsidR="00265007" w:rsidRPr="004A538A">
        <w:rPr>
          <w:color w:val="000000"/>
          <w:sz w:val="18"/>
          <w:szCs w:val="18"/>
          <w:lang w:val="en-GB" w:eastAsia="ms-MY"/>
        </w:rPr>
        <w:tab/>
        <w:t>Yaw rate response [rad/sec]</w:t>
      </w:r>
    </w:p>
    <w:p w14:paraId="62F07CA1" w14:textId="77777777" w:rsidR="00000925" w:rsidRPr="004A538A" w:rsidRDefault="00000925" w:rsidP="006E7F99">
      <w:pPr>
        <w:jc w:val="both"/>
        <w:rPr>
          <w:color w:val="000000"/>
          <w:sz w:val="18"/>
          <w:szCs w:val="18"/>
          <w:lang w:val="en-GB" w:eastAsia="ms-MY"/>
        </w:rPr>
      </w:pPr>
    </w:p>
    <w:p w14:paraId="3EEA0B33" w14:textId="77777777" w:rsidR="005A612D" w:rsidRPr="004A538A" w:rsidRDefault="00BB1044" w:rsidP="00545631">
      <w:pPr>
        <w:jc w:val="both"/>
        <w:outlineLvl w:val="0"/>
        <w:rPr>
          <w:b/>
          <w:sz w:val="18"/>
          <w:szCs w:val="18"/>
        </w:rPr>
      </w:pPr>
      <w:r w:rsidRPr="004A538A">
        <w:rPr>
          <w:b/>
          <w:sz w:val="18"/>
          <w:szCs w:val="18"/>
        </w:rPr>
        <w:t xml:space="preserve">1.0 </w:t>
      </w:r>
      <w:r w:rsidR="00B27114" w:rsidRPr="004A538A">
        <w:rPr>
          <w:b/>
          <w:sz w:val="18"/>
          <w:szCs w:val="18"/>
        </w:rPr>
        <w:t xml:space="preserve"> I</w:t>
      </w:r>
      <w:r w:rsidR="00075F06" w:rsidRPr="004A538A">
        <w:rPr>
          <w:b/>
          <w:sz w:val="18"/>
          <w:szCs w:val="18"/>
        </w:rPr>
        <w:t>NTRODUCTION</w:t>
      </w:r>
    </w:p>
    <w:p w14:paraId="33BC6DC8" w14:textId="77777777" w:rsidR="00FD750E" w:rsidRPr="004A538A" w:rsidRDefault="003A27FF" w:rsidP="005B03B2">
      <w:pPr>
        <w:pStyle w:val="CommentText"/>
        <w:jc w:val="both"/>
        <w:rPr>
          <w:sz w:val="18"/>
          <w:szCs w:val="18"/>
        </w:rPr>
      </w:pPr>
      <w:r w:rsidRPr="004A538A">
        <w:rPr>
          <w:sz w:val="18"/>
          <w:szCs w:val="18"/>
        </w:rPr>
        <w:t xml:space="preserve">In a passenger car, </w:t>
      </w:r>
      <w:r w:rsidR="00386DBC" w:rsidRPr="004A538A">
        <w:rPr>
          <w:sz w:val="18"/>
          <w:szCs w:val="18"/>
        </w:rPr>
        <w:t>the</w:t>
      </w:r>
      <w:r w:rsidRPr="004A538A">
        <w:rPr>
          <w:sz w:val="18"/>
          <w:szCs w:val="18"/>
        </w:rPr>
        <w:t xml:space="preserve"> safety</w:t>
      </w:r>
      <w:r w:rsidR="00386DBC" w:rsidRPr="004A538A">
        <w:rPr>
          <w:sz w:val="18"/>
          <w:szCs w:val="18"/>
        </w:rPr>
        <w:t xml:space="preserve"> of the passenger</w:t>
      </w:r>
      <w:r w:rsidRPr="004A538A">
        <w:rPr>
          <w:sz w:val="18"/>
          <w:szCs w:val="18"/>
        </w:rPr>
        <w:t xml:space="preserve"> is </w:t>
      </w:r>
      <w:r w:rsidR="00386DBC" w:rsidRPr="004A538A">
        <w:rPr>
          <w:sz w:val="18"/>
          <w:szCs w:val="18"/>
        </w:rPr>
        <w:t xml:space="preserve">the </w:t>
      </w:r>
      <w:r w:rsidRPr="004A538A">
        <w:rPr>
          <w:sz w:val="18"/>
          <w:szCs w:val="18"/>
        </w:rPr>
        <w:t xml:space="preserve">main priority. From the </w:t>
      </w:r>
      <w:r w:rsidR="00386DBC" w:rsidRPr="004A538A">
        <w:rPr>
          <w:sz w:val="18"/>
          <w:szCs w:val="18"/>
        </w:rPr>
        <w:t xml:space="preserve">engineering </w:t>
      </w:r>
      <w:r w:rsidRPr="004A538A">
        <w:rPr>
          <w:sz w:val="18"/>
          <w:szCs w:val="18"/>
        </w:rPr>
        <w:t xml:space="preserve">perspective, </w:t>
      </w:r>
      <w:r w:rsidR="00386DBC" w:rsidRPr="004A538A">
        <w:rPr>
          <w:sz w:val="18"/>
          <w:szCs w:val="18"/>
        </w:rPr>
        <w:t xml:space="preserve">the </w:t>
      </w:r>
      <w:r w:rsidRPr="004A538A">
        <w:rPr>
          <w:sz w:val="18"/>
          <w:szCs w:val="18"/>
        </w:rPr>
        <w:t>passenger</w:t>
      </w:r>
      <w:r w:rsidR="00F64EC4" w:rsidRPr="004A538A">
        <w:rPr>
          <w:sz w:val="18"/>
          <w:szCs w:val="18"/>
        </w:rPr>
        <w:t>’</w:t>
      </w:r>
      <w:r w:rsidRPr="004A538A">
        <w:rPr>
          <w:sz w:val="18"/>
          <w:szCs w:val="18"/>
        </w:rPr>
        <w:t xml:space="preserve">s </w:t>
      </w:r>
      <w:r w:rsidR="00386DBC" w:rsidRPr="004A538A">
        <w:rPr>
          <w:sz w:val="18"/>
          <w:szCs w:val="18"/>
        </w:rPr>
        <w:t xml:space="preserve">safety is </w:t>
      </w:r>
      <w:r w:rsidRPr="004A538A">
        <w:rPr>
          <w:sz w:val="18"/>
          <w:szCs w:val="18"/>
        </w:rPr>
        <w:t xml:space="preserve">closely related to </w:t>
      </w:r>
      <w:r w:rsidR="00386DBC" w:rsidRPr="004A538A">
        <w:rPr>
          <w:sz w:val="18"/>
          <w:szCs w:val="18"/>
        </w:rPr>
        <w:t>the vehicle</w:t>
      </w:r>
      <w:r w:rsidR="00C75527" w:rsidRPr="004A538A">
        <w:rPr>
          <w:sz w:val="18"/>
          <w:szCs w:val="18"/>
        </w:rPr>
        <w:t xml:space="preserve"> </w:t>
      </w:r>
      <w:r w:rsidRPr="004A538A">
        <w:rPr>
          <w:sz w:val="18"/>
          <w:szCs w:val="18"/>
        </w:rPr>
        <w:t xml:space="preserve">stability </w:t>
      </w:r>
      <w:r w:rsidR="00386DBC" w:rsidRPr="004A538A">
        <w:rPr>
          <w:sz w:val="18"/>
          <w:szCs w:val="18"/>
        </w:rPr>
        <w:t xml:space="preserve">by </w:t>
      </w:r>
      <w:r w:rsidRPr="004A538A">
        <w:rPr>
          <w:sz w:val="18"/>
          <w:szCs w:val="18"/>
        </w:rPr>
        <w:t>ensur</w:t>
      </w:r>
      <w:r w:rsidR="00386DBC" w:rsidRPr="004A538A">
        <w:rPr>
          <w:sz w:val="18"/>
          <w:szCs w:val="18"/>
        </w:rPr>
        <w:t>ing</w:t>
      </w:r>
      <w:r w:rsidRPr="004A538A">
        <w:rPr>
          <w:sz w:val="18"/>
          <w:szCs w:val="18"/>
        </w:rPr>
        <w:t xml:space="preserve"> the ability to maneuver </w:t>
      </w:r>
      <w:r w:rsidR="00386DBC" w:rsidRPr="004A538A">
        <w:rPr>
          <w:sz w:val="18"/>
          <w:szCs w:val="18"/>
        </w:rPr>
        <w:t xml:space="preserve">under </w:t>
      </w:r>
      <w:r w:rsidRPr="004A538A">
        <w:rPr>
          <w:sz w:val="18"/>
          <w:szCs w:val="18"/>
        </w:rPr>
        <w:t>extreme drive</w:t>
      </w:r>
      <w:r w:rsidR="00C75527" w:rsidRPr="004A538A">
        <w:rPr>
          <w:sz w:val="18"/>
          <w:szCs w:val="18"/>
        </w:rPr>
        <w:t xml:space="preserve"> </w:t>
      </w:r>
      <w:r w:rsidR="00386DBC" w:rsidRPr="004A538A">
        <w:rPr>
          <w:sz w:val="18"/>
          <w:szCs w:val="18"/>
        </w:rPr>
        <w:t>conditions</w:t>
      </w:r>
      <w:r w:rsidR="00C75527" w:rsidRPr="004A538A">
        <w:rPr>
          <w:sz w:val="18"/>
          <w:szCs w:val="18"/>
        </w:rPr>
        <w:t xml:space="preserve"> </w:t>
      </w:r>
      <w:r w:rsidR="00386DBC" w:rsidRPr="004A538A">
        <w:rPr>
          <w:sz w:val="18"/>
          <w:szCs w:val="18"/>
        </w:rPr>
        <w:t xml:space="preserve">such </w:t>
      </w:r>
      <w:r w:rsidRPr="004A538A">
        <w:rPr>
          <w:sz w:val="18"/>
          <w:szCs w:val="18"/>
        </w:rPr>
        <w:t xml:space="preserve">as </w:t>
      </w:r>
      <w:r w:rsidR="00386DBC" w:rsidRPr="004A538A">
        <w:rPr>
          <w:sz w:val="18"/>
          <w:szCs w:val="18"/>
        </w:rPr>
        <w:t xml:space="preserve">sudden </w:t>
      </w:r>
      <w:r w:rsidRPr="004A538A">
        <w:rPr>
          <w:sz w:val="18"/>
          <w:szCs w:val="18"/>
        </w:rPr>
        <w:t xml:space="preserve">braking, </w:t>
      </w:r>
      <w:r w:rsidR="00386DBC" w:rsidRPr="004A538A">
        <w:rPr>
          <w:sz w:val="18"/>
          <w:szCs w:val="18"/>
        </w:rPr>
        <w:t xml:space="preserve">high </w:t>
      </w:r>
      <w:r w:rsidRPr="004A538A">
        <w:rPr>
          <w:sz w:val="18"/>
          <w:szCs w:val="18"/>
        </w:rPr>
        <w:t xml:space="preserve">acceleration, </w:t>
      </w:r>
      <w:r w:rsidR="00386DBC" w:rsidRPr="004A538A">
        <w:rPr>
          <w:sz w:val="18"/>
          <w:szCs w:val="18"/>
        </w:rPr>
        <w:t xml:space="preserve">sudden </w:t>
      </w:r>
      <w:r w:rsidRPr="004A538A">
        <w:rPr>
          <w:sz w:val="18"/>
          <w:szCs w:val="18"/>
        </w:rPr>
        <w:t>turn</w:t>
      </w:r>
      <w:r w:rsidR="00386DBC" w:rsidRPr="004A538A">
        <w:rPr>
          <w:sz w:val="18"/>
          <w:szCs w:val="18"/>
        </w:rPr>
        <w:t>ing</w:t>
      </w:r>
      <w:r w:rsidRPr="004A538A">
        <w:rPr>
          <w:sz w:val="18"/>
          <w:szCs w:val="18"/>
        </w:rPr>
        <w:t xml:space="preserve"> to avoid obstacles and </w:t>
      </w:r>
      <w:r w:rsidR="000F747F" w:rsidRPr="004A538A">
        <w:rPr>
          <w:sz w:val="18"/>
          <w:szCs w:val="18"/>
        </w:rPr>
        <w:t>high speed turning</w:t>
      </w:r>
      <w:r w:rsidR="00C75527" w:rsidRPr="004A538A">
        <w:rPr>
          <w:sz w:val="18"/>
          <w:szCs w:val="18"/>
        </w:rPr>
        <w:t xml:space="preserve"> </w:t>
      </w:r>
      <w:r w:rsidR="00C1783C" w:rsidRPr="004A538A">
        <w:rPr>
          <w:sz w:val="18"/>
          <w:szCs w:val="18"/>
        </w:rPr>
        <w:t>[</w:t>
      </w:r>
      <w:r w:rsidR="00296813" w:rsidRPr="004A538A">
        <w:rPr>
          <w:sz w:val="18"/>
          <w:szCs w:val="18"/>
        </w:rPr>
        <w:t>1</w:t>
      </w:r>
      <w:r w:rsidR="00C1783C" w:rsidRPr="004A538A">
        <w:rPr>
          <w:sz w:val="18"/>
          <w:szCs w:val="18"/>
        </w:rPr>
        <w:t>]</w:t>
      </w:r>
      <w:r w:rsidRPr="004A538A">
        <w:rPr>
          <w:sz w:val="18"/>
          <w:szCs w:val="18"/>
        </w:rPr>
        <w:t xml:space="preserve">. </w:t>
      </w:r>
      <w:r w:rsidR="00CB13CC" w:rsidRPr="004A538A">
        <w:rPr>
          <w:sz w:val="18"/>
          <w:szCs w:val="18"/>
        </w:rPr>
        <w:t>The extreme d</w:t>
      </w:r>
      <w:r w:rsidRPr="004A538A">
        <w:rPr>
          <w:sz w:val="18"/>
          <w:szCs w:val="18"/>
        </w:rPr>
        <w:t xml:space="preserve">riving </w:t>
      </w:r>
      <w:r w:rsidR="00CB13CC" w:rsidRPr="004A538A">
        <w:rPr>
          <w:sz w:val="18"/>
          <w:szCs w:val="18"/>
        </w:rPr>
        <w:t xml:space="preserve">gives rise to unstable </w:t>
      </w:r>
      <w:r w:rsidRPr="004A538A">
        <w:rPr>
          <w:sz w:val="18"/>
          <w:szCs w:val="18"/>
        </w:rPr>
        <w:t>vehicle</w:t>
      </w:r>
      <w:r w:rsidR="000A33E9" w:rsidRPr="004A538A">
        <w:rPr>
          <w:sz w:val="18"/>
          <w:szCs w:val="18"/>
        </w:rPr>
        <w:t xml:space="preserve"> condition</w:t>
      </w:r>
      <w:r w:rsidR="00CB13CC" w:rsidRPr="004A538A">
        <w:rPr>
          <w:sz w:val="18"/>
          <w:szCs w:val="18"/>
        </w:rPr>
        <w:t>s</w:t>
      </w:r>
      <w:r w:rsidR="000A33E9" w:rsidRPr="004A538A">
        <w:rPr>
          <w:sz w:val="18"/>
          <w:szCs w:val="18"/>
        </w:rPr>
        <w:t xml:space="preserve"> </w:t>
      </w:r>
      <w:r w:rsidR="00CB13CC" w:rsidRPr="004A538A">
        <w:rPr>
          <w:sz w:val="18"/>
          <w:szCs w:val="18"/>
        </w:rPr>
        <w:t xml:space="preserve">which </w:t>
      </w:r>
      <w:r w:rsidR="00F155F9" w:rsidRPr="004A538A">
        <w:rPr>
          <w:sz w:val="18"/>
          <w:szCs w:val="18"/>
        </w:rPr>
        <w:t>are</w:t>
      </w:r>
      <w:r w:rsidRPr="004A538A">
        <w:rPr>
          <w:sz w:val="18"/>
          <w:szCs w:val="18"/>
        </w:rPr>
        <w:t xml:space="preserve"> very dangerous. </w:t>
      </w:r>
      <w:r w:rsidR="001073E7" w:rsidRPr="004A538A">
        <w:rPr>
          <w:sz w:val="18"/>
          <w:szCs w:val="18"/>
        </w:rPr>
        <w:t>The</w:t>
      </w:r>
      <w:r w:rsidR="000A33E9" w:rsidRPr="004A538A">
        <w:rPr>
          <w:sz w:val="18"/>
          <w:szCs w:val="18"/>
        </w:rPr>
        <w:t xml:space="preserve"> </w:t>
      </w:r>
      <w:r w:rsidR="0029682B" w:rsidRPr="004A538A">
        <w:rPr>
          <w:sz w:val="18"/>
          <w:szCs w:val="18"/>
        </w:rPr>
        <w:t xml:space="preserve">vehicle </w:t>
      </w:r>
      <w:r w:rsidRPr="004A538A">
        <w:rPr>
          <w:sz w:val="18"/>
          <w:szCs w:val="18"/>
        </w:rPr>
        <w:t xml:space="preserve">stability </w:t>
      </w:r>
      <w:r w:rsidR="001073E7" w:rsidRPr="004A538A">
        <w:rPr>
          <w:sz w:val="18"/>
          <w:szCs w:val="18"/>
        </w:rPr>
        <w:t>might</w:t>
      </w:r>
      <w:r w:rsidR="000A33E9" w:rsidRPr="004A538A">
        <w:rPr>
          <w:sz w:val="18"/>
          <w:szCs w:val="18"/>
        </w:rPr>
        <w:t xml:space="preserve"> </w:t>
      </w:r>
      <w:r w:rsidR="001073E7" w:rsidRPr="004A538A">
        <w:rPr>
          <w:sz w:val="18"/>
          <w:szCs w:val="18"/>
        </w:rPr>
        <w:t xml:space="preserve">be attained </w:t>
      </w:r>
      <w:r w:rsidRPr="004A538A">
        <w:rPr>
          <w:sz w:val="18"/>
          <w:szCs w:val="18"/>
        </w:rPr>
        <w:t xml:space="preserve">back by </w:t>
      </w:r>
      <w:r w:rsidR="006957EC" w:rsidRPr="004A538A">
        <w:rPr>
          <w:sz w:val="18"/>
          <w:szCs w:val="18"/>
        </w:rPr>
        <w:t>compensating</w:t>
      </w:r>
      <w:r w:rsidR="000A33E9" w:rsidRPr="004A538A">
        <w:rPr>
          <w:sz w:val="18"/>
          <w:szCs w:val="18"/>
        </w:rPr>
        <w:t xml:space="preserve"> </w:t>
      </w:r>
      <w:r w:rsidRPr="004A538A">
        <w:rPr>
          <w:sz w:val="18"/>
          <w:szCs w:val="18"/>
        </w:rPr>
        <w:t xml:space="preserve">the </w:t>
      </w:r>
      <w:r w:rsidR="006957EC" w:rsidRPr="004A538A">
        <w:rPr>
          <w:sz w:val="18"/>
          <w:szCs w:val="18"/>
        </w:rPr>
        <w:t>forces</w:t>
      </w:r>
      <w:r w:rsidR="000A33E9" w:rsidRPr="004A538A">
        <w:rPr>
          <w:sz w:val="18"/>
          <w:szCs w:val="18"/>
        </w:rPr>
        <w:t xml:space="preserve"> </w:t>
      </w:r>
      <w:r w:rsidRPr="004A538A">
        <w:rPr>
          <w:sz w:val="18"/>
          <w:szCs w:val="18"/>
        </w:rPr>
        <w:t>and moment</w:t>
      </w:r>
      <w:r w:rsidR="006957EC" w:rsidRPr="004A538A">
        <w:rPr>
          <w:sz w:val="18"/>
          <w:szCs w:val="18"/>
        </w:rPr>
        <w:t>s</w:t>
      </w:r>
      <w:r w:rsidR="00A3207D" w:rsidRPr="004A538A">
        <w:rPr>
          <w:sz w:val="18"/>
          <w:szCs w:val="18"/>
        </w:rPr>
        <w:t xml:space="preserve"> which brought the vehicle to unstable</w:t>
      </w:r>
      <w:r w:rsidRPr="004A538A">
        <w:rPr>
          <w:sz w:val="18"/>
          <w:szCs w:val="18"/>
        </w:rPr>
        <w:t xml:space="preserve"> through</w:t>
      </w:r>
      <w:r w:rsidR="0029682B" w:rsidRPr="004A538A">
        <w:rPr>
          <w:sz w:val="18"/>
          <w:szCs w:val="18"/>
        </w:rPr>
        <w:t xml:space="preserve"> wheel traction </w:t>
      </w:r>
      <w:r w:rsidRPr="004A538A">
        <w:rPr>
          <w:sz w:val="18"/>
          <w:szCs w:val="18"/>
        </w:rPr>
        <w:t>and braking</w:t>
      </w:r>
      <w:r w:rsidR="000A33E9" w:rsidRPr="004A538A">
        <w:rPr>
          <w:sz w:val="18"/>
          <w:szCs w:val="18"/>
        </w:rPr>
        <w:t xml:space="preserve"> </w:t>
      </w:r>
      <w:r w:rsidR="000F747F" w:rsidRPr="004A538A">
        <w:rPr>
          <w:sz w:val="18"/>
          <w:szCs w:val="18"/>
        </w:rPr>
        <w:t xml:space="preserve">controls </w:t>
      </w:r>
      <w:r w:rsidR="00C1783C" w:rsidRPr="004A538A">
        <w:rPr>
          <w:sz w:val="18"/>
          <w:szCs w:val="18"/>
        </w:rPr>
        <w:t>[</w:t>
      </w:r>
      <w:r w:rsidR="00296813" w:rsidRPr="004A538A">
        <w:rPr>
          <w:sz w:val="18"/>
          <w:szCs w:val="18"/>
        </w:rPr>
        <w:t>2</w:t>
      </w:r>
      <w:r w:rsidR="00C1783C" w:rsidRPr="004A538A">
        <w:rPr>
          <w:sz w:val="18"/>
          <w:szCs w:val="18"/>
        </w:rPr>
        <w:t>]</w:t>
      </w:r>
      <w:r w:rsidRPr="004A538A">
        <w:rPr>
          <w:sz w:val="18"/>
          <w:szCs w:val="18"/>
        </w:rPr>
        <w:t>.</w:t>
      </w:r>
      <w:r w:rsidR="000A33E9" w:rsidRPr="004A538A">
        <w:rPr>
          <w:sz w:val="18"/>
          <w:szCs w:val="18"/>
        </w:rPr>
        <w:t xml:space="preserve"> </w:t>
      </w:r>
      <w:r w:rsidR="00FD750E" w:rsidRPr="004A538A">
        <w:rPr>
          <w:sz w:val="18"/>
          <w:szCs w:val="18"/>
        </w:rPr>
        <w:t xml:space="preserve">Figure 1 shows </w:t>
      </w:r>
      <w:r w:rsidR="005B03B2" w:rsidRPr="004A538A">
        <w:rPr>
          <w:rStyle w:val="CommentReference"/>
          <w:sz w:val="18"/>
          <w:szCs w:val="18"/>
        </w:rPr>
        <w:t/>
      </w:r>
      <w:r w:rsidR="005B03B2" w:rsidRPr="004A538A">
        <w:rPr>
          <w:sz w:val="18"/>
          <w:szCs w:val="18"/>
        </w:rPr>
        <w:t xml:space="preserve">various vehicle slip conditions due to lacking of </w:t>
      </w:r>
      <w:r w:rsidR="00FD750E" w:rsidRPr="004A538A">
        <w:rPr>
          <w:sz w:val="18"/>
          <w:szCs w:val="18"/>
        </w:rPr>
        <w:t>stability system</w:t>
      </w:r>
      <w:r w:rsidR="000A33E9" w:rsidRPr="004A538A">
        <w:rPr>
          <w:sz w:val="18"/>
          <w:szCs w:val="18"/>
        </w:rPr>
        <w:t xml:space="preserve"> </w:t>
      </w:r>
      <w:r w:rsidR="00FD750E" w:rsidRPr="004A538A">
        <w:rPr>
          <w:sz w:val="18"/>
          <w:szCs w:val="18"/>
        </w:rPr>
        <w:t>during</w:t>
      </w:r>
      <w:r w:rsidR="000A33E9" w:rsidRPr="004A538A">
        <w:rPr>
          <w:sz w:val="18"/>
          <w:szCs w:val="18"/>
        </w:rPr>
        <w:t xml:space="preserve"> </w:t>
      </w:r>
      <w:r w:rsidR="00FD750E" w:rsidRPr="004A538A">
        <w:rPr>
          <w:sz w:val="18"/>
          <w:szCs w:val="18"/>
        </w:rPr>
        <w:t xml:space="preserve">high-speed maneuver. </w:t>
      </w:r>
    </w:p>
    <w:p w14:paraId="5ECC6BB8" w14:textId="77777777" w:rsidR="006625A2" w:rsidRPr="004A538A" w:rsidRDefault="006625A2" w:rsidP="003A27FF">
      <w:pPr>
        <w:jc w:val="both"/>
        <w:rPr>
          <w:color w:val="000000"/>
          <w:w w:val="0"/>
          <w:sz w:val="18"/>
          <w:szCs w:val="18"/>
          <w:u w:color="000000"/>
          <w:bdr w:val="none" w:sz="0" w:space="0" w:color="000000"/>
          <w:shd w:val="clear" w:color="000000" w:fill="000000"/>
        </w:rPr>
      </w:pPr>
    </w:p>
    <w:p w14:paraId="634D586B" w14:textId="77777777" w:rsidR="003A27FF" w:rsidRPr="004A538A" w:rsidRDefault="001852D3" w:rsidP="00400019">
      <w:pPr>
        <w:jc w:val="center"/>
        <w:rPr>
          <w:sz w:val="18"/>
          <w:szCs w:val="18"/>
        </w:rPr>
      </w:pPr>
      <w:r w:rsidRPr="004A538A">
        <w:rPr>
          <w:noProof/>
          <w:snapToGrid/>
          <w:sz w:val="18"/>
          <w:szCs w:val="18"/>
          <w:lang w:val="en-MY" w:eastAsia="en-MY"/>
        </w:rPr>
        <w:lastRenderedPageBreak/>
        <w:drawing>
          <wp:inline distT="0" distB="0" distL="0" distR="0" wp14:anchorId="4C2C001C" wp14:editId="4F0D2303">
            <wp:extent cx="2924175" cy="2352675"/>
            <wp:effectExtent l="19050" t="0" r="9525" b="0"/>
            <wp:docPr id="43"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gus\buku\Bagus_IEEE Journal\33.jpg"/>
                    <pic:cNvPicPr>
                      <a:picLocks noChangeAspect="1" noChangeArrowheads="1"/>
                    </pic:cNvPicPr>
                  </pic:nvPicPr>
                  <pic:blipFill>
                    <a:blip r:embed="rId11"/>
                    <a:srcRect/>
                    <a:stretch>
                      <a:fillRect/>
                    </a:stretch>
                  </pic:blipFill>
                  <pic:spPr bwMode="auto">
                    <a:xfrm>
                      <a:off x="0" y="0"/>
                      <a:ext cx="2924175" cy="2352675"/>
                    </a:xfrm>
                    <a:prstGeom prst="rect">
                      <a:avLst/>
                    </a:prstGeom>
                    <a:noFill/>
                    <a:ln w="9525">
                      <a:noFill/>
                      <a:miter lim="800000"/>
                      <a:headEnd/>
                      <a:tailEnd/>
                    </a:ln>
                  </pic:spPr>
                </pic:pic>
              </a:graphicData>
            </a:graphic>
          </wp:inline>
        </w:drawing>
      </w:r>
    </w:p>
    <w:p w14:paraId="2945F443" w14:textId="77777777" w:rsidR="00A33FAD" w:rsidRPr="004A538A" w:rsidRDefault="00A33FAD" w:rsidP="00545631">
      <w:pPr>
        <w:jc w:val="center"/>
        <w:outlineLvl w:val="0"/>
        <w:rPr>
          <w:sz w:val="18"/>
          <w:szCs w:val="18"/>
        </w:rPr>
      </w:pPr>
      <w:r w:rsidRPr="004A538A">
        <w:rPr>
          <w:sz w:val="18"/>
          <w:szCs w:val="18"/>
        </w:rPr>
        <w:t xml:space="preserve">Figure 1. </w:t>
      </w:r>
      <w:r w:rsidR="000F747F" w:rsidRPr="004A538A">
        <w:rPr>
          <w:sz w:val="18"/>
          <w:szCs w:val="18"/>
        </w:rPr>
        <w:t xml:space="preserve">Vehicle Slip </w:t>
      </w:r>
      <w:r w:rsidRPr="004A538A">
        <w:rPr>
          <w:sz w:val="18"/>
          <w:szCs w:val="18"/>
        </w:rPr>
        <w:t xml:space="preserve">Condition </w:t>
      </w:r>
    </w:p>
    <w:p w14:paraId="7BB87DB0" w14:textId="77777777" w:rsidR="003A27FF" w:rsidRPr="004A538A" w:rsidRDefault="003A27FF" w:rsidP="003A27FF">
      <w:pPr>
        <w:jc w:val="both"/>
        <w:rPr>
          <w:sz w:val="18"/>
          <w:szCs w:val="18"/>
        </w:rPr>
      </w:pPr>
    </w:p>
    <w:p w14:paraId="6FBAB07C" w14:textId="77777777" w:rsidR="003A27FF" w:rsidRPr="004A538A" w:rsidRDefault="00C57EF9" w:rsidP="003A27FF">
      <w:pPr>
        <w:jc w:val="both"/>
        <w:rPr>
          <w:sz w:val="18"/>
          <w:szCs w:val="18"/>
        </w:rPr>
      </w:pPr>
      <w:r w:rsidRPr="004A538A">
        <w:rPr>
          <w:sz w:val="18"/>
          <w:szCs w:val="18"/>
        </w:rPr>
        <w:t xml:space="preserve">Wheel </w:t>
      </w:r>
      <w:r w:rsidR="003A27FF" w:rsidRPr="004A538A">
        <w:rPr>
          <w:sz w:val="18"/>
          <w:szCs w:val="18"/>
        </w:rPr>
        <w:t>slip</w:t>
      </w:r>
      <w:r w:rsidRPr="004A538A">
        <w:rPr>
          <w:sz w:val="18"/>
          <w:szCs w:val="18"/>
        </w:rPr>
        <w:t xml:space="preserve"> arises when a particular wheel fails to withstand forces larger than its </w:t>
      </w:r>
      <w:r w:rsidR="001F34C2" w:rsidRPr="004A538A">
        <w:rPr>
          <w:sz w:val="18"/>
          <w:szCs w:val="18"/>
        </w:rPr>
        <w:t>friction force between the wheel and road surfaces</w:t>
      </w:r>
      <w:r w:rsidR="003A27FF" w:rsidRPr="004A538A">
        <w:rPr>
          <w:sz w:val="18"/>
          <w:szCs w:val="18"/>
        </w:rPr>
        <w:t xml:space="preserve">. </w:t>
      </w:r>
      <w:r w:rsidR="003D68B3" w:rsidRPr="004A538A">
        <w:rPr>
          <w:sz w:val="18"/>
          <w:szCs w:val="18"/>
        </w:rPr>
        <w:t xml:space="preserve">Under this condition, the vehicle is difficult to be controlled by an ordinary driver and it can be considered that the vehicle is losing its stability. </w:t>
      </w:r>
      <w:r w:rsidR="0095594C" w:rsidRPr="004A538A">
        <w:rPr>
          <w:sz w:val="18"/>
          <w:szCs w:val="18"/>
        </w:rPr>
        <w:t>This v</w:t>
      </w:r>
      <w:r w:rsidR="003A27FF" w:rsidRPr="004A538A">
        <w:rPr>
          <w:sz w:val="18"/>
          <w:szCs w:val="18"/>
        </w:rPr>
        <w:t xml:space="preserve">ehicle slip </w:t>
      </w:r>
      <w:r w:rsidR="0095594C" w:rsidRPr="004A538A">
        <w:rPr>
          <w:sz w:val="18"/>
          <w:szCs w:val="18"/>
        </w:rPr>
        <w:t>may</w:t>
      </w:r>
      <w:r w:rsidR="00FD24D6" w:rsidRPr="004A538A">
        <w:rPr>
          <w:sz w:val="18"/>
          <w:szCs w:val="18"/>
        </w:rPr>
        <w:t xml:space="preserve"> </w:t>
      </w:r>
      <w:r w:rsidR="003A27FF" w:rsidRPr="004A538A">
        <w:rPr>
          <w:sz w:val="18"/>
          <w:szCs w:val="18"/>
        </w:rPr>
        <w:t xml:space="preserve">include events </w:t>
      </w:r>
      <w:r w:rsidR="0095594C" w:rsidRPr="004A538A">
        <w:rPr>
          <w:sz w:val="18"/>
          <w:szCs w:val="18"/>
        </w:rPr>
        <w:t xml:space="preserve">of </w:t>
      </w:r>
      <w:r w:rsidR="003A27FF" w:rsidRPr="004A538A">
        <w:rPr>
          <w:sz w:val="18"/>
          <w:szCs w:val="18"/>
        </w:rPr>
        <w:t>over</w:t>
      </w:r>
      <w:r w:rsidR="00FD24D6" w:rsidRPr="004A538A">
        <w:rPr>
          <w:sz w:val="18"/>
          <w:szCs w:val="18"/>
        </w:rPr>
        <w:t xml:space="preserve"> </w:t>
      </w:r>
      <w:r w:rsidR="003A27FF" w:rsidRPr="004A538A">
        <w:rPr>
          <w:sz w:val="18"/>
          <w:szCs w:val="18"/>
        </w:rPr>
        <w:t xml:space="preserve">steer </w:t>
      </w:r>
      <w:r w:rsidR="0095594C" w:rsidRPr="004A538A">
        <w:rPr>
          <w:sz w:val="18"/>
          <w:szCs w:val="18"/>
        </w:rPr>
        <w:t>or</w:t>
      </w:r>
      <w:r w:rsidR="00FD24D6" w:rsidRPr="004A538A">
        <w:rPr>
          <w:sz w:val="18"/>
          <w:szCs w:val="18"/>
        </w:rPr>
        <w:t xml:space="preserve"> </w:t>
      </w:r>
      <w:r w:rsidR="003A27FF" w:rsidRPr="004A538A">
        <w:rPr>
          <w:sz w:val="18"/>
          <w:szCs w:val="18"/>
        </w:rPr>
        <w:t>under</w:t>
      </w:r>
      <w:r w:rsidR="00FD24D6" w:rsidRPr="004A538A">
        <w:rPr>
          <w:sz w:val="18"/>
          <w:szCs w:val="18"/>
        </w:rPr>
        <w:t xml:space="preserve"> </w:t>
      </w:r>
      <w:r w:rsidR="003A27FF" w:rsidRPr="004A538A">
        <w:rPr>
          <w:sz w:val="18"/>
          <w:szCs w:val="18"/>
        </w:rPr>
        <w:t>steer that could jeopardize the safety</w:t>
      </w:r>
      <w:r w:rsidR="0095594C" w:rsidRPr="004A538A">
        <w:rPr>
          <w:sz w:val="18"/>
          <w:szCs w:val="18"/>
        </w:rPr>
        <w:t xml:space="preserve"> of the passengers.</w:t>
      </w:r>
    </w:p>
    <w:p w14:paraId="68118672" w14:textId="77777777" w:rsidR="003A27FF" w:rsidRPr="004A538A" w:rsidRDefault="003A27FF" w:rsidP="003A27FF">
      <w:pPr>
        <w:jc w:val="both"/>
        <w:rPr>
          <w:sz w:val="18"/>
          <w:szCs w:val="18"/>
        </w:rPr>
      </w:pPr>
    </w:p>
    <w:p w14:paraId="035FB7EE" w14:textId="77777777" w:rsidR="003A27FF" w:rsidRPr="004A538A" w:rsidRDefault="00B02589" w:rsidP="003A27FF">
      <w:pPr>
        <w:jc w:val="both"/>
        <w:rPr>
          <w:sz w:val="18"/>
          <w:szCs w:val="18"/>
        </w:rPr>
      </w:pPr>
      <w:r w:rsidRPr="004A538A">
        <w:rPr>
          <w:sz w:val="18"/>
          <w:szCs w:val="18"/>
        </w:rPr>
        <w:t>E</w:t>
      </w:r>
      <w:r w:rsidR="003A27FF" w:rsidRPr="004A538A">
        <w:rPr>
          <w:sz w:val="18"/>
          <w:szCs w:val="18"/>
        </w:rPr>
        <w:t xml:space="preserve">lectronic stability control (ESC) </w:t>
      </w:r>
      <w:r w:rsidRPr="004A538A">
        <w:rPr>
          <w:sz w:val="18"/>
          <w:szCs w:val="18"/>
        </w:rPr>
        <w:t xml:space="preserve">technology </w:t>
      </w:r>
      <w:r w:rsidR="003A27FF" w:rsidRPr="004A538A">
        <w:rPr>
          <w:sz w:val="18"/>
          <w:szCs w:val="18"/>
        </w:rPr>
        <w:t xml:space="preserve">has </w:t>
      </w:r>
      <w:r w:rsidRPr="004A538A">
        <w:rPr>
          <w:sz w:val="18"/>
          <w:szCs w:val="18"/>
        </w:rPr>
        <w:t xml:space="preserve">been </w:t>
      </w:r>
      <w:r w:rsidR="003A27FF" w:rsidRPr="004A538A">
        <w:rPr>
          <w:sz w:val="18"/>
          <w:szCs w:val="18"/>
        </w:rPr>
        <w:t xml:space="preserve">applied to </w:t>
      </w:r>
      <w:r w:rsidRPr="004A538A">
        <w:rPr>
          <w:sz w:val="18"/>
          <w:szCs w:val="18"/>
        </w:rPr>
        <w:t>fuel combustion passenger</w:t>
      </w:r>
      <w:r w:rsidR="00FD24D6" w:rsidRPr="004A538A">
        <w:rPr>
          <w:sz w:val="18"/>
          <w:szCs w:val="18"/>
        </w:rPr>
        <w:t xml:space="preserve"> </w:t>
      </w:r>
      <w:r w:rsidR="003A27FF" w:rsidRPr="004A538A">
        <w:rPr>
          <w:sz w:val="18"/>
          <w:szCs w:val="18"/>
        </w:rPr>
        <w:t xml:space="preserve">car. Application of </w:t>
      </w:r>
      <w:r w:rsidRPr="004A538A">
        <w:rPr>
          <w:sz w:val="18"/>
          <w:szCs w:val="18"/>
        </w:rPr>
        <w:t xml:space="preserve">the </w:t>
      </w:r>
      <w:r w:rsidR="003A27FF" w:rsidRPr="004A538A">
        <w:rPr>
          <w:sz w:val="18"/>
          <w:szCs w:val="18"/>
        </w:rPr>
        <w:t xml:space="preserve">technology </w:t>
      </w:r>
      <w:r w:rsidRPr="004A538A">
        <w:rPr>
          <w:sz w:val="18"/>
          <w:szCs w:val="18"/>
        </w:rPr>
        <w:t>w</w:t>
      </w:r>
      <w:r w:rsidR="00F155F9" w:rsidRPr="004A538A">
        <w:rPr>
          <w:sz w:val="18"/>
          <w:szCs w:val="18"/>
        </w:rPr>
        <w:t>as</w:t>
      </w:r>
      <w:r w:rsidR="00FD24D6" w:rsidRPr="004A538A">
        <w:rPr>
          <w:sz w:val="18"/>
          <w:szCs w:val="18"/>
        </w:rPr>
        <w:t xml:space="preserve"> </w:t>
      </w:r>
      <w:r w:rsidR="003A27FF" w:rsidRPr="004A538A">
        <w:rPr>
          <w:sz w:val="18"/>
          <w:szCs w:val="18"/>
        </w:rPr>
        <w:t xml:space="preserve">done by the </w:t>
      </w:r>
      <w:r w:rsidRPr="004A538A">
        <w:rPr>
          <w:sz w:val="18"/>
          <w:szCs w:val="18"/>
        </w:rPr>
        <w:t xml:space="preserve">leading automobiles </w:t>
      </w:r>
      <w:r w:rsidR="003A27FF" w:rsidRPr="004A538A">
        <w:rPr>
          <w:sz w:val="18"/>
          <w:szCs w:val="18"/>
        </w:rPr>
        <w:t>manufacturers</w:t>
      </w:r>
      <w:r w:rsidRPr="004A538A">
        <w:rPr>
          <w:sz w:val="18"/>
          <w:szCs w:val="18"/>
        </w:rPr>
        <w:t xml:space="preserve"> such as</w:t>
      </w:r>
      <w:r w:rsidR="003A27FF" w:rsidRPr="004A538A">
        <w:rPr>
          <w:sz w:val="18"/>
          <w:szCs w:val="18"/>
        </w:rPr>
        <w:t xml:space="preserve"> BMW, Mercedes, Volvo </w:t>
      </w:r>
      <w:r w:rsidRPr="004A538A">
        <w:rPr>
          <w:sz w:val="18"/>
          <w:szCs w:val="18"/>
        </w:rPr>
        <w:t xml:space="preserve">and </w:t>
      </w:r>
      <w:r w:rsidR="003A27FF" w:rsidRPr="004A538A">
        <w:rPr>
          <w:sz w:val="18"/>
          <w:szCs w:val="18"/>
        </w:rPr>
        <w:t xml:space="preserve">etc. </w:t>
      </w:r>
      <w:r w:rsidR="005221E3" w:rsidRPr="004A538A">
        <w:rPr>
          <w:sz w:val="18"/>
          <w:szCs w:val="18"/>
        </w:rPr>
        <w:t>The</w:t>
      </w:r>
      <w:r w:rsidR="00FD24D6" w:rsidRPr="004A538A">
        <w:rPr>
          <w:sz w:val="18"/>
          <w:szCs w:val="18"/>
        </w:rPr>
        <w:t xml:space="preserve"> </w:t>
      </w:r>
      <w:r w:rsidR="003A27FF" w:rsidRPr="004A538A">
        <w:rPr>
          <w:sz w:val="18"/>
          <w:szCs w:val="18"/>
        </w:rPr>
        <w:t xml:space="preserve">technology </w:t>
      </w:r>
      <w:r w:rsidRPr="004A538A">
        <w:rPr>
          <w:sz w:val="18"/>
          <w:szCs w:val="18"/>
        </w:rPr>
        <w:t xml:space="preserve">had </w:t>
      </w:r>
      <w:r w:rsidR="003A27FF" w:rsidRPr="004A538A">
        <w:rPr>
          <w:sz w:val="18"/>
          <w:szCs w:val="18"/>
        </w:rPr>
        <w:t xml:space="preserve">already applied in developed countries </w:t>
      </w:r>
      <w:r w:rsidR="005221E3" w:rsidRPr="004A538A">
        <w:rPr>
          <w:sz w:val="18"/>
          <w:szCs w:val="18"/>
        </w:rPr>
        <w:t>that all cars have to have an ESC installed to redu</w:t>
      </w:r>
      <w:r w:rsidR="001A6494" w:rsidRPr="004A538A">
        <w:rPr>
          <w:sz w:val="18"/>
          <w:szCs w:val="18"/>
        </w:rPr>
        <w:t>c</w:t>
      </w:r>
      <w:r w:rsidR="005221E3" w:rsidRPr="004A538A">
        <w:rPr>
          <w:sz w:val="18"/>
          <w:szCs w:val="18"/>
        </w:rPr>
        <w:t>e the road car accidents</w:t>
      </w:r>
      <w:r w:rsidR="00FD24D6" w:rsidRPr="004A538A">
        <w:rPr>
          <w:sz w:val="18"/>
          <w:szCs w:val="18"/>
        </w:rPr>
        <w:t xml:space="preserve"> </w:t>
      </w:r>
      <w:r w:rsidR="00C1783C" w:rsidRPr="004A538A">
        <w:rPr>
          <w:sz w:val="18"/>
          <w:szCs w:val="18"/>
        </w:rPr>
        <w:t>[</w:t>
      </w:r>
      <w:r w:rsidR="00296813" w:rsidRPr="004A538A">
        <w:rPr>
          <w:sz w:val="18"/>
          <w:szCs w:val="18"/>
        </w:rPr>
        <w:t>3</w:t>
      </w:r>
      <w:r w:rsidR="00C1783C" w:rsidRPr="004A538A">
        <w:rPr>
          <w:sz w:val="18"/>
          <w:szCs w:val="18"/>
        </w:rPr>
        <w:t>]</w:t>
      </w:r>
      <w:r w:rsidR="005221E3" w:rsidRPr="004A538A">
        <w:rPr>
          <w:sz w:val="18"/>
          <w:szCs w:val="18"/>
        </w:rPr>
        <w:t>.</w:t>
      </w:r>
      <w:r w:rsidR="00FD24D6" w:rsidRPr="004A538A">
        <w:rPr>
          <w:sz w:val="18"/>
          <w:szCs w:val="18"/>
        </w:rPr>
        <w:t xml:space="preserve"> </w:t>
      </w:r>
      <w:r w:rsidR="003A27FF" w:rsidRPr="004A538A">
        <w:rPr>
          <w:sz w:val="18"/>
          <w:szCs w:val="18"/>
        </w:rPr>
        <w:t xml:space="preserve">Regulation </w:t>
      </w:r>
      <w:r w:rsidR="005221E3" w:rsidRPr="004A538A">
        <w:rPr>
          <w:sz w:val="18"/>
          <w:szCs w:val="18"/>
        </w:rPr>
        <w:t xml:space="preserve">of ESC technology </w:t>
      </w:r>
      <w:r w:rsidR="003A27FF" w:rsidRPr="004A538A">
        <w:rPr>
          <w:sz w:val="18"/>
          <w:szCs w:val="18"/>
        </w:rPr>
        <w:t xml:space="preserve">application in Europe </w:t>
      </w:r>
      <w:r w:rsidR="005221E3" w:rsidRPr="004A538A">
        <w:rPr>
          <w:sz w:val="18"/>
          <w:szCs w:val="18"/>
        </w:rPr>
        <w:t xml:space="preserve">had been </w:t>
      </w:r>
      <w:r w:rsidR="003A27FF" w:rsidRPr="004A538A">
        <w:rPr>
          <w:sz w:val="18"/>
          <w:szCs w:val="18"/>
        </w:rPr>
        <w:t>done since 2014 for all cars</w:t>
      </w:r>
      <w:r w:rsidR="005221E3" w:rsidRPr="004A538A">
        <w:rPr>
          <w:sz w:val="18"/>
          <w:szCs w:val="18"/>
        </w:rPr>
        <w:t xml:space="preserve"> </w:t>
      </w:r>
      <w:r w:rsidR="005B03B2" w:rsidRPr="004A538A">
        <w:rPr>
          <w:sz w:val="18"/>
          <w:szCs w:val="18"/>
        </w:rPr>
        <w:t>including</w:t>
      </w:r>
      <w:r w:rsidR="005221E3" w:rsidRPr="004A538A">
        <w:rPr>
          <w:sz w:val="18"/>
          <w:szCs w:val="18"/>
        </w:rPr>
        <w:t xml:space="preserve"> the</w:t>
      </w:r>
      <w:r w:rsidR="003A27FF" w:rsidRPr="004A538A">
        <w:rPr>
          <w:sz w:val="18"/>
          <w:szCs w:val="18"/>
        </w:rPr>
        <w:t xml:space="preserve"> latest</w:t>
      </w:r>
      <w:r w:rsidR="005221E3" w:rsidRPr="004A538A">
        <w:rPr>
          <w:sz w:val="18"/>
          <w:szCs w:val="18"/>
        </w:rPr>
        <w:t xml:space="preserve"> production</w:t>
      </w:r>
      <w:r w:rsidR="005B03B2" w:rsidRPr="004A538A">
        <w:rPr>
          <w:sz w:val="18"/>
          <w:szCs w:val="18"/>
        </w:rPr>
        <w:t xml:space="preserve"> cars</w:t>
      </w:r>
      <w:r w:rsidR="00FD24D6" w:rsidRPr="004A538A">
        <w:rPr>
          <w:sz w:val="18"/>
          <w:szCs w:val="18"/>
        </w:rPr>
        <w:t xml:space="preserve"> </w:t>
      </w:r>
      <w:r w:rsidR="00400019" w:rsidRPr="004A538A">
        <w:rPr>
          <w:sz w:val="18"/>
          <w:szCs w:val="18"/>
        </w:rPr>
        <w:t>[3]</w:t>
      </w:r>
      <w:r w:rsidR="003A27FF" w:rsidRPr="004A538A">
        <w:rPr>
          <w:sz w:val="18"/>
          <w:szCs w:val="18"/>
        </w:rPr>
        <w:t>.</w:t>
      </w:r>
    </w:p>
    <w:p w14:paraId="0A1FEA40" w14:textId="77777777" w:rsidR="003A27FF" w:rsidRPr="004A538A" w:rsidRDefault="003A27FF" w:rsidP="003A27FF">
      <w:pPr>
        <w:jc w:val="both"/>
        <w:rPr>
          <w:sz w:val="18"/>
          <w:szCs w:val="18"/>
        </w:rPr>
      </w:pPr>
    </w:p>
    <w:p w14:paraId="056A42FD" w14:textId="0981EC5B" w:rsidR="003A27FF" w:rsidRPr="004A538A" w:rsidRDefault="003A27FF" w:rsidP="003A27FF">
      <w:pPr>
        <w:jc w:val="both"/>
        <w:rPr>
          <w:sz w:val="18"/>
          <w:szCs w:val="18"/>
        </w:rPr>
      </w:pPr>
      <w:r w:rsidRPr="004A538A">
        <w:rPr>
          <w:sz w:val="18"/>
          <w:szCs w:val="18"/>
        </w:rPr>
        <w:t xml:space="preserve">ESC includes sensors </w:t>
      </w:r>
      <w:r w:rsidR="002A5D94" w:rsidRPr="004A538A">
        <w:rPr>
          <w:sz w:val="18"/>
          <w:szCs w:val="18"/>
        </w:rPr>
        <w:t>such as</w:t>
      </w:r>
      <w:r w:rsidR="00FD24D6" w:rsidRPr="004A538A">
        <w:rPr>
          <w:sz w:val="18"/>
          <w:szCs w:val="18"/>
        </w:rPr>
        <w:t xml:space="preserve"> </w:t>
      </w:r>
      <w:r w:rsidRPr="004A538A">
        <w:rPr>
          <w:sz w:val="18"/>
          <w:szCs w:val="18"/>
        </w:rPr>
        <w:t>wheel speed</w:t>
      </w:r>
      <w:r w:rsidR="002A5D94" w:rsidRPr="004A538A">
        <w:rPr>
          <w:sz w:val="18"/>
          <w:szCs w:val="18"/>
        </w:rPr>
        <w:t xml:space="preserve"> sensor</w:t>
      </w:r>
      <w:r w:rsidRPr="004A538A">
        <w:rPr>
          <w:sz w:val="18"/>
          <w:szCs w:val="18"/>
        </w:rPr>
        <w:t>, yaw rate</w:t>
      </w:r>
      <w:r w:rsidR="002A5D94" w:rsidRPr="004A538A">
        <w:rPr>
          <w:sz w:val="18"/>
          <w:szCs w:val="18"/>
        </w:rPr>
        <w:t xml:space="preserve"> sensor</w:t>
      </w:r>
      <w:r w:rsidRPr="004A538A">
        <w:rPr>
          <w:sz w:val="18"/>
          <w:szCs w:val="18"/>
        </w:rPr>
        <w:t xml:space="preserve">, </w:t>
      </w:r>
      <w:r w:rsidR="00F155F9" w:rsidRPr="004A538A">
        <w:rPr>
          <w:sz w:val="18"/>
          <w:szCs w:val="18"/>
        </w:rPr>
        <w:t xml:space="preserve">a </w:t>
      </w:r>
      <w:r w:rsidRPr="004A538A">
        <w:rPr>
          <w:sz w:val="18"/>
          <w:szCs w:val="18"/>
        </w:rPr>
        <w:t>lateral acceleration</w:t>
      </w:r>
      <w:r w:rsidR="002A5D94" w:rsidRPr="004A538A">
        <w:rPr>
          <w:sz w:val="18"/>
          <w:szCs w:val="18"/>
        </w:rPr>
        <w:t xml:space="preserve"> sensor</w:t>
      </w:r>
      <w:r w:rsidRPr="004A538A">
        <w:rPr>
          <w:sz w:val="18"/>
          <w:szCs w:val="18"/>
        </w:rPr>
        <w:t xml:space="preserve">, and steering wheel sensor to identify the dynamics of the </w:t>
      </w:r>
      <w:r w:rsidR="009B0AAE" w:rsidRPr="004A538A">
        <w:rPr>
          <w:sz w:val="18"/>
          <w:szCs w:val="18"/>
        </w:rPr>
        <w:t>vehicle maneuver conditions</w:t>
      </w:r>
      <w:r w:rsidR="006653DF" w:rsidRPr="004A538A">
        <w:rPr>
          <w:sz w:val="18"/>
          <w:szCs w:val="18"/>
        </w:rPr>
        <w:t xml:space="preserve"> </w:t>
      </w:r>
      <w:r w:rsidR="00C1783C" w:rsidRPr="004A538A">
        <w:rPr>
          <w:sz w:val="18"/>
          <w:szCs w:val="18"/>
        </w:rPr>
        <w:t>[</w:t>
      </w:r>
      <w:r w:rsidR="00296813" w:rsidRPr="004A538A">
        <w:rPr>
          <w:sz w:val="18"/>
          <w:szCs w:val="18"/>
        </w:rPr>
        <w:t>1</w:t>
      </w:r>
      <w:r w:rsidR="00C1783C" w:rsidRPr="004A538A">
        <w:rPr>
          <w:sz w:val="18"/>
          <w:szCs w:val="18"/>
        </w:rPr>
        <w:t>]</w:t>
      </w:r>
      <w:r w:rsidRPr="004A538A">
        <w:rPr>
          <w:sz w:val="18"/>
          <w:szCs w:val="18"/>
        </w:rPr>
        <w:t>. ESC has different mode</w:t>
      </w:r>
      <w:r w:rsidR="007D5B63" w:rsidRPr="004A538A">
        <w:rPr>
          <w:sz w:val="18"/>
          <w:szCs w:val="18"/>
        </w:rPr>
        <w:t>s</w:t>
      </w:r>
      <w:r w:rsidRPr="004A538A">
        <w:rPr>
          <w:sz w:val="18"/>
          <w:szCs w:val="18"/>
        </w:rPr>
        <w:t xml:space="preserve"> </w:t>
      </w:r>
      <w:r w:rsidR="00F155F9" w:rsidRPr="004A538A">
        <w:rPr>
          <w:sz w:val="18"/>
          <w:szCs w:val="18"/>
        </w:rPr>
        <w:t>of</w:t>
      </w:r>
      <w:r w:rsidRPr="004A538A">
        <w:rPr>
          <w:sz w:val="18"/>
          <w:szCs w:val="18"/>
        </w:rPr>
        <w:t xml:space="preserve"> yaw stability control and roll stability control. In th</w:t>
      </w:r>
      <w:r w:rsidR="00F155F9" w:rsidRPr="004A538A">
        <w:rPr>
          <w:sz w:val="18"/>
          <w:szCs w:val="18"/>
        </w:rPr>
        <w:t>is</w:t>
      </w:r>
      <w:r w:rsidRPr="004A538A">
        <w:rPr>
          <w:sz w:val="18"/>
          <w:szCs w:val="18"/>
        </w:rPr>
        <w:t xml:space="preserve"> study</w:t>
      </w:r>
      <w:r w:rsidR="00F155F9" w:rsidRPr="004A538A">
        <w:rPr>
          <w:sz w:val="18"/>
          <w:szCs w:val="18"/>
        </w:rPr>
        <w:t>,</w:t>
      </w:r>
      <w:r w:rsidRPr="004A538A">
        <w:rPr>
          <w:sz w:val="18"/>
          <w:szCs w:val="18"/>
        </w:rPr>
        <w:t xml:space="preserve"> yaw stability control mode is discussed. In yaw stability control</w:t>
      </w:r>
      <w:r w:rsidR="006653DF" w:rsidRPr="004A538A">
        <w:rPr>
          <w:sz w:val="18"/>
          <w:szCs w:val="18"/>
        </w:rPr>
        <w:t xml:space="preserve"> </w:t>
      </w:r>
      <w:r w:rsidRPr="004A538A">
        <w:rPr>
          <w:sz w:val="18"/>
          <w:szCs w:val="18"/>
        </w:rPr>
        <w:t>mode</w:t>
      </w:r>
      <w:r w:rsidR="002A5D94" w:rsidRPr="004A538A">
        <w:rPr>
          <w:sz w:val="18"/>
          <w:szCs w:val="18"/>
        </w:rPr>
        <w:t>, the</w:t>
      </w:r>
      <w:r w:rsidRPr="004A538A">
        <w:rPr>
          <w:sz w:val="18"/>
          <w:szCs w:val="18"/>
        </w:rPr>
        <w:t xml:space="preserve"> ESC calculates</w:t>
      </w:r>
      <w:r w:rsidR="006653DF" w:rsidRPr="004A538A">
        <w:rPr>
          <w:sz w:val="18"/>
          <w:szCs w:val="18"/>
        </w:rPr>
        <w:t xml:space="preserve"> </w:t>
      </w:r>
      <w:r w:rsidR="00A30BAC" w:rsidRPr="004A538A">
        <w:rPr>
          <w:sz w:val="18"/>
          <w:szCs w:val="18"/>
        </w:rPr>
        <w:t>[2]</w:t>
      </w:r>
      <w:r w:rsidRPr="004A538A">
        <w:rPr>
          <w:sz w:val="18"/>
          <w:szCs w:val="18"/>
        </w:rPr>
        <w:t>:</w:t>
      </w:r>
    </w:p>
    <w:p w14:paraId="58989E0E" w14:textId="77777777" w:rsidR="003A27FF" w:rsidRPr="004A538A" w:rsidRDefault="003A27FF" w:rsidP="003A27FF">
      <w:pPr>
        <w:jc w:val="both"/>
        <w:rPr>
          <w:sz w:val="18"/>
          <w:szCs w:val="18"/>
        </w:rPr>
      </w:pPr>
    </w:p>
    <w:p w14:paraId="71F45720" w14:textId="77777777" w:rsidR="003A27FF" w:rsidRPr="004A538A" w:rsidRDefault="005B03B2" w:rsidP="003A27FF">
      <w:pPr>
        <w:pStyle w:val="ListParagraph"/>
        <w:numPr>
          <w:ilvl w:val="0"/>
          <w:numId w:val="38"/>
        </w:numPr>
        <w:ind w:left="360"/>
        <w:jc w:val="both"/>
        <w:rPr>
          <w:sz w:val="18"/>
          <w:szCs w:val="18"/>
        </w:rPr>
      </w:pPr>
      <w:r w:rsidRPr="004A538A">
        <w:rPr>
          <w:sz w:val="18"/>
          <w:szCs w:val="18"/>
        </w:rPr>
        <w:t>The heading vehicle</w:t>
      </w:r>
      <w:r w:rsidR="003A27FF" w:rsidRPr="004A538A">
        <w:rPr>
          <w:sz w:val="18"/>
          <w:szCs w:val="18"/>
        </w:rPr>
        <w:t xml:space="preserve"> using steering angle sensor and vehicle speed sensor.</w:t>
      </w:r>
    </w:p>
    <w:p w14:paraId="45BF50E0" w14:textId="77777777" w:rsidR="003A27FF" w:rsidRPr="004A538A" w:rsidRDefault="005B03B2" w:rsidP="003A27FF">
      <w:pPr>
        <w:pStyle w:val="ListParagraph"/>
        <w:numPr>
          <w:ilvl w:val="0"/>
          <w:numId w:val="38"/>
        </w:numPr>
        <w:ind w:left="360"/>
        <w:jc w:val="both"/>
        <w:rPr>
          <w:sz w:val="18"/>
          <w:szCs w:val="18"/>
        </w:rPr>
      </w:pPr>
      <w:r w:rsidRPr="004A538A">
        <w:rPr>
          <w:sz w:val="18"/>
          <w:szCs w:val="18"/>
        </w:rPr>
        <w:t>The current pat</w:t>
      </w:r>
      <w:r w:rsidR="00AF4594" w:rsidRPr="004A538A">
        <w:rPr>
          <w:sz w:val="18"/>
          <w:szCs w:val="18"/>
        </w:rPr>
        <w:t>h</w:t>
      </w:r>
      <w:r w:rsidRPr="004A538A">
        <w:rPr>
          <w:sz w:val="18"/>
          <w:szCs w:val="18"/>
        </w:rPr>
        <w:t xml:space="preserve"> radius</w:t>
      </w:r>
      <w:r w:rsidR="003A27FF" w:rsidRPr="004A538A">
        <w:rPr>
          <w:sz w:val="18"/>
          <w:szCs w:val="18"/>
        </w:rPr>
        <w:t xml:space="preserve"> using lateral acceleration sensor and vehicle speed.</w:t>
      </w:r>
    </w:p>
    <w:p w14:paraId="578E6ABB" w14:textId="77777777" w:rsidR="005B03B2" w:rsidRPr="004A538A" w:rsidRDefault="005B03B2" w:rsidP="005B03B2">
      <w:pPr>
        <w:pStyle w:val="ListParagraph"/>
        <w:numPr>
          <w:ilvl w:val="0"/>
          <w:numId w:val="38"/>
        </w:numPr>
        <w:ind w:left="360"/>
        <w:jc w:val="both"/>
        <w:rPr>
          <w:sz w:val="18"/>
          <w:szCs w:val="18"/>
        </w:rPr>
      </w:pPr>
      <w:r w:rsidRPr="004A538A">
        <w:rPr>
          <w:sz w:val="18"/>
          <w:szCs w:val="18"/>
        </w:rPr>
        <w:t>The c</w:t>
      </w:r>
      <w:r w:rsidR="003A27FF" w:rsidRPr="004A538A">
        <w:rPr>
          <w:sz w:val="18"/>
          <w:szCs w:val="18"/>
        </w:rPr>
        <w:t>orrect yaw rate of the vehicle traveling on the path by calculat</w:t>
      </w:r>
      <w:r w:rsidRPr="004A538A">
        <w:rPr>
          <w:sz w:val="18"/>
          <w:szCs w:val="18"/>
        </w:rPr>
        <w:t>ing the path</w:t>
      </w:r>
      <w:r w:rsidR="007B7F99" w:rsidRPr="004A538A">
        <w:rPr>
          <w:sz w:val="18"/>
          <w:szCs w:val="18"/>
        </w:rPr>
        <w:t xml:space="preserve"> </w:t>
      </w:r>
      <w:r w:rsidR="003A27FF" w:rsidRPr="004A538A">
        <w:rPr>
          <w:sz w:val="18"/>
          <w:szCs w:val="18"/>
        </w:rPr>
        <w:t>radius and measur</w:t>
      </w:r>
      <w:r w:rsidRPr="004A538A">
        <w:rPr>
          <w:sz w:val="18"/>
          <w:szCs w:val="18"/>
        </w:rPr>
        <w:t xml:space="preserve">ing </w:t>
      </w:r>
      <w:r w:rsidR="003A27FF" w:rsidRPr="004A538A">
        <w:rPr>
          <w:sz w:val="18"/>
          <w:szCs w:val="18"/>
        </w:rPr>
        <w:t>vehicle speed using onboard yaw rate sensor</w:t>
      </w:r>
      <w:r w:rsidR="00EF311A" w:rsidRPr="004A538A">
        <w:rPr>
          <w:sz w:val="18"/>
          <w:szCs w:val="18"/>
        </w:rPr>
        <w:t>.</w:t>
      </w:r>
    </w:p>
    <w:p w14:paraId="0DA15B1B" w14:textId="77777777" w:rsidR="003A27FF" w:rsidRPr="004A538A" w:rsidRDefault="005B03B2" w:rsidP="005B03B2">
      <w:pPr>
        <w:pStyle w:val="ListParagraph"/>
        <w:ind w:left="360"/>
        <w:jc w:val="both"/>
        <w:rPr>
          <w:sz w:val="18"/>
          <w:szCs w:val="18"/>
        </w:rPr>
      </w:pPr>
      <w:r w:rsidRPr="004A538A">
        <w:rPr>
          <w:sz w:val="18"/>
          <w:szCs w:val="18"/>
        </w:rPr>
        <w:t xml:space="preserve"> </w:t>
      </w:r>
    </w:p>
    <w:p w14:paraId="0230E61E" w14:textId="5A888DE5" w:rsidR="000F747F" w:rsidRPr="004A538A" w:rsidRDefault="005B03B2" w:rsidP="005B03B2">
      <w:pPr>
        <w:pStyle w:val="CommentText"/>
        <w:jc w:val="both"/>
        <w:rPr>
          <w:sz w:val="18"/>
          <w:szCs w:val="18"/>
        </w:rPr>
      </w:pPr>
      <w:r w:rsidRPr="004A538A">
        <w:rPr>
          <w:sz w:val="18"/>
          <w:szCs w:val="18"/>
        </w:rPr>
        <w:t>Generally</w:t>
      </w:r>
      <w:r w:rsidR="003D068A" w:rsidRPr="004A538A">
        <w:rPr>
          <w:sz w:val="18"/>
          <w:szCs w:val="18"/>
        </w:rPr>
        <w:t>,</w:t>
      </w:r>
      <w:r w:rsidRPr="004A538A">
        <w:rPr>
          <w:sz w:val="18"/>
          <w:szCs w:val="18"/>
        </w:rPr>
        <w:t xml:space="preserve"> i</w:t>
      </w:r>
      <w:r w:rsidR="003A27FF" w:rsidRPr="004A538A">
        <w:rPr>
          <w:sz w:val="18"/>
          <w:szCs w:val="18"/>
        </w:rPr>
        <w:t xml:space="preserve">n </w:t>
      </w:r>
      <w:r w:rsidR="0093148E" w:rsidRPr="004A538A">
        <w:rPr>
          <w:sz w:val="18"/>
          <w:szCs w:val="18"/>
        </w:rPr>
        <w:t xml:space="preserve">an </w:t>
      </w:r>
      <w:r w:rsidR="003A27FF" w:rsidRPr="004A538A">
        <w:rPr>
          <w:sz w:val="18"/>
          <w:szCs w:val="18"/>
        </w:rPr>
        <w:t>ESC system</w:t>
      </w:r>
      <w:r w:rsidR="00F155F9" w:rsidRPr="004A538A">
        <w:rPr>
          <w:sz w:val="18"/>
          <w:szCs w:val="18"/>
        </w:rPr>
        <w:t>,</w:t>
      </w:r>
      <w:r w:rsidR="003A27FF" w:rsidRPr="004A538A">
        <w:rPr>
          <w:sz w:val="18"/>
          <w:szCs w:val="18"/>
        </w:rPr>
        <w:t xml:space="preserve"> a microcontroller based system does the</w:t>
      </w:r>
      <w:r w:rsidR="000A33E9" w:rsidRPr="004A538A">
        <w:rPr>
          <w:sz w:val="18"/>
          <w:szCs w:val="18"/>
        </w:rPr>
        <w:t xml:space="preserve"> </w:t>
      </w:r>
      <w:r w:rsidR="000F747F" w:rsidRPr="004A538A">
        <w:rPr>
          <w:sz w:val="18"/>
          <w:szCs w:val="18"/>
        </w:rPr>
        <w:t xml:space="preserve">ESC </w:t>
      </w:r>
      <w:r w:rsidR="003A27FF" w:rsidRPr="004A538A">
        <w:rPr>
          <w:sz w:val="18"/>
          <w:szCs w:val="18"/>
        </w:rPr>
        <w:t xml:space="preserve">calculations and estimates the intended heading and ideal motion then compares </w:t>
      </w:r>
      <w:r w:rsidR="0093148E" w:rsidRPr="004A538A">
        <w:rPr>
          <w:sz w:val="18"/>
          <w:szCs w:val="18"/>
        </w:rPr>
        <w:t xml:space="preserve">them </w:t>
      </w:r>
      <w:r w:rsidR="003A27FF" w:rsidRPr="004A538A">
        <w:rPr>
          <w:sz w:val="18"/>
          <w:szCs w:val="18"/>
        </w:rPr>
        <w:t>with the actual motion</w:t>
      </w:r>
      <w:r w:rsidR="00A05511" w:rsidRPr="004A538A">
        <w:rPr>
          <w:sz w:val="18"/>
          <w:szCs w:val="18"/>
        </w:rPr>
        <w:t xml:space="preserve"> </w:t>
      </w:r>
      <w:r w:rsidR="00C1783C" w:rsidRPr="004A538A">
        <w:rPr>
          <w:sz w:val="18"/>
          <w:szCs w:val="18"/>
        </w:rPr>
        <w:t>[</w:t>
      </w:r>
      <w:r w:rsidR="00A30BAC" w:rsidRPr="004A538A">
        <w:rPr>
          <w:sz w:val="18"/>
          <w:szCs w:val="18"/>
        </w:rPr>
        <w:t>4</w:t>
      </w:r>
      <w:r w:rsidR="00C1783C" w:rsidRPr="004A538A">
        <w:rPr>
          <w:sz w:val="18"/>
          <w:szCs w:val="18"/>
        </w:rPr>
        <w:t>]</w:t>
      </w:r>
      <w:r w:rsidR="003A27FF" w:rsidRPr="004A538A">
        <w:rPr>
          <w:sz w:val="18"/>
          <w:szCs w:val="18"/>
        </w:rPr>
        <w:t xml:space="preserve">. If the difference between the measured yaw rate and calculated yaw rate exceeds the threshold value then the ESC system sends control signals to </w:t>
      </w:r>
      <w:r w:rsidR="000F747F" w:rsidRPr="004A538A">
        <w:rPr>
          <w:sz w:val="18"/>
          <w:szCs w:val="18"/>
        </w:rPr>
        <w:t>its respective</w:t>
      </w:r>
      <w:r w:rsidR="003A27FF" w:rsidRPr="004A538A">
        <w:rPr>
          <w:sz w:val="18"/>
          <w:szCs w:val="18"/>
        </w:rPr>
        <w:t xml:space="preserve"> actuators to apply corrective force</w:t>
      </w:r>
      <w:r w:rsidR="0093148E" w:rsidRPr="004A538A">
        <w:rPr>
          <w:sz w:val="18"/>
          <w:szCs w:val="18"/>
        </w:rPr>
        <w:t>s</w:t>
      </w:r>
      <w:r w:rsidR="003A27FF" w:rsidRPr="004A538A">
        <w:rPr>
          <w:sz w:val="18"/>
          <w:szCs w:val="18"/>
        </w:rPr>
        <w:t xml:space="preserve"> on the vehicle. There are </w:t>
      </w:r>
      <w:r w:rsidR="0093148E" w:rsidRPr="004A538A">
        <w:rPr>
          <w:sz w:val="18"/>
          <w:szCs w:val="18"/>
        </w:rPr>
        <w:t xml:space="preserve">number of </w:t>
      </w:r>
      <w:r w:rsidR="003A27FF" w:rsidRPr="004A538A">
        <w:rPr>
          <w:sz w:val="18"/>
          <w:szCs w:val="18"/>
        </w:rPr>
        <w:t xml:space="preserve">different techniques for correcting the vehicle motion. ESC in the conventional vehicles with single electric motor </w:t>
      </w:r>
      <w:r w:rsidR="000F747F" w:rsidRPr="004A538A">
        <w:rPr>
          <w:sz w:val="18"/>
          <w:szCs w:val="18"/>
        </w:rPr>
        <w:t xml:space="preserve">and insufficiently existing resources cannot perform </w:t>
      </w:r>
      <w:r w:rsidR="000F747F" w:rsidRPr="004A538A">
        <w:rPr>
          <w:sz w:val="18"/>
          <w:szCs w:val="18"/>
        </w:rPr>
        <w:t>the corrective force adequately</w:t>
      </w:r>
      <w:r w:rsidR="003D068A" w:rsidRPr="004A538A">
        <w:rPr>
          <w:sz w:val="18"/>
          <w:szCs w:val="18"/>
        </w:rPr>
        <w:t>. S</w:t>
      </w:r>
      <w:r w:rsidR="003A27FF" w:rsidRPr="004A538A">
        <w:rPr>
          <w:sz w:val="18"/>
          <w:szCs w:val="18"/>
        </w:rPr>
        <w:t>o</w:t>
      </w:r>
      <w:r w:rsidR="000F747F" w:rsidRPr="004A538A">
        <w:rPr>
          <w:sz w:val="18"/>
          <w:szCs w:val="18"/>
        </w:rPr>
        <w:t>,</w:t>
      </w:r>
      <w:r w:rsidR="003A27FF" w:rsidRPr="004A538A">
        <w:rPr>
          <w:sz w:val="18"/>
          <w:szCs w:val="18"/>
        </w:rPr>
        <w:t xml:space="preserve"> </w:t>
      </w:r>
      <w:r w:rsidR="000F747F" w:rsidRPr="004A538A">
        <w:rPr>
          <w:sz w:val="18"/>
          <w:szCs w:val="18"/>
        </w:rPr>
        <w:t>some</w:t>
      </w:r>
      <w:r w:rsidR="003A27FF" w:rsidRPr="004A538A">
        <w:rPr>
          <w:sz w:val="18"/>
          <w:szCs w:val="18"/>
        </w:rPr>
        <w:t xml:space="preserve"> additional</w:t>
      </w:r>
      <w:r w:rsidR="00A05511" w:rsidRPr="004A538A">
        <w:rPr>
          <w:sz w:val="18"/>
          <w:szCs w:val="18"/>
        </w:rPr>
        <w:t xml:space="preserve"> </w:t>
      </w:r>
      <w:r w:rsidR="003A27FF" w:rsidRPr="004A538A">
        <w:rPr>
          <w:sz w:val="18"/>
          <w:szCs w:val="18"/>
        </w:rPr>
        <w:t xml:space="preserve">sensors and actuators are introduced </w:t>
      </w:r>
      <w:r w:rsidR="000F747F" w:rsidRPr="004A538A">
        <w:rPr>
          <w:sz w:val="18"/>
          <w:szCs w:val="18"/>
        </w:rPr>
        <w:t>to support the proposed ESC technique</w:t>
      </w:r>
      <w:r w:rsidR="003A27FF" w:rsidRPr="004A538A">
        <w:rPr>
          <w:sz w:val="18"/>
          <w:szCs w:val="18"/>
        </w:rPr>
        <w:t xml:space="preserve">. Providing the expected longitudinal response </w:t>
      </w:r>
      <w:r w:rsidR="000F747F" w:rsidRPr="004A538A">
        <w:rPr>
          <w:rStyle w:val="CommentReference"/>
          <w:sz w:val="18"/>
          <w:szCs w:val="18"/>
        </w:rPr>
        <w:t/>
      </w:r>
      <w:r w:rsidR="000F747F" w:rsidRPr="004A538A">
        <w:rPr>
          <w:sz w:val="18"/>
          <w:szCs w:val="18"/>
        </w:rPr>
        <w:t>in accordance with the</w:t>
      </w:r>
      <w:r w:rsidR="007B7F99" w:rsidRPr="004A538A">
        <w:rPr>
          <w:sz w:val="18"/>
          <w:szCs w:val="18"/>
        </w:rPr>
        <w:t xml:space="preserve"> </w:t>
      </w:r>
      <w:r w:rsidR="003A27FF" w:rsidRPr="004A538A">
        <w:rPr>
          <w:sz w:val="18"/>
          <w:szCs w:val="18"/>
        </w:rPr>
        <w:t xml:space="preserve">driver needs is another key point to focus on for ESC. In this research different types of ESC are briefly discussed and analyzed to find </w:t>
      </w:r>
      <w:r w:rsidR="000F747F" w:rsidRPr="004A538A">
        <w:rPr>
          <w:sz w:val="18"/>
          <w:szCs w:val="18"/>
        </w:rPr>
        <w:t xml:space="preserve">the most suitable type of ESC </w:t>
      </w:r>
      <w:r w:rsidR="007F1DD0" w:rsidRPr="004A538A">
        <w:rPr>
          <w:sz w:val="18"/>
          <w:szCs w:val="18"/>
        </w:rPr>
        <w:t>F</w:t>
      </w:r>
      <w:r w:rsidR="000F747F" w:rsidRPr="004A538A">
        <w:rPr>
          <w:sz w:val="18"/>
          <w:szCs w:val="18"/>
        </w:rPr>
        <w:t>itted</w:t>
      </w:r>
      <w:r w:rsidR="003A27FF" w:rsidRPr="004A538A">
        <w:rPr>
          <w:sz w:val="18"/>
          <w:szCs w:val="18"/>
        </w:rPr>
        <w:t xml:space="preserve"> E</w:t>
      </w:r>
      <w:r w:rsidR="00BA4454" w:rsidRPr="004A538A">
        <w:rPr>
          <w:sz w:val="18"/>
          <w:szCs w:val="18"/>
        </w:rPr>
        <w:t xml:space="preserve">lectric </w:t>
      </w:r>
      <w:r w:rsidR="003A27FF" w:rsidRPr="004A538A">
        <w:rPr>
          <w:sz w:val="18"/>
          <w:szCs w:val="18"/>
        </w:rPr>
        <w:t>V</w:t>
      </w:r>
      <w:r w:rsidR="00BA4454" w:rsidRPr="004A538A">
        <w:rPr>
          <w:sz w:val="18"/>
          <w:szCs w:val="18"/>
        </w:rPr>
        <w:t>ehicle</w:t>
      </w:r>
      <w:r w:rsidR="000F747F" w:rsidRPr="004A538A">
        <w:rPr>
          <w:sz w:val="18"/>
          <w:szCs w:val="18"/>
        </w:rPr>
        <w:t>.</w:t>
      </w:r>
      <w:r w:rsidR="000F747F" w:rsidRPr="004A538A">
        <w:rPr>
          <w:rStyle w:val="CommentReference"/>
          <w:sz w:val="18"/>
          <w:szCs w:val="18"/>
        </w:rPr>
        <w:t xml:space="preserve"> </w:t>
      </w:r>
      <w:r w:rsidR="000F747F" w:rsidRPr="004A538A">
        <w:rPr>
          <w:rStyle w:val="CommentReference"/>
          <w:sz w:val="18"/>
          <w:szCs w:val="18"/>
        </w:rPr>
        <w:t/>
      </w:r>
      <w:r w:rsidR="000F747F" w:rsidRPr="004A538A">
        <w:rPr>
          <w:sz w:val="18"/>
          <w:szCs w:val="18"/>
        </w:rPr>
        <w:t>In this research, the proposed ESC is equipped with ABS and Fuzzy Logic Controllers (FLC). The FLC is used to set the suitable braking force from ABS to each wheel when the vehicle accelerates and turns.</w:t>
      </w:r>
    </w:p>
    <w:p w14:paraId="28F8AF11" w14:textId="77777777" w:rsidR="005F35D0" w:rsidRPr="004A538A" w:rsidRDefault="00A82708" w:rsidP="00F17ED7">
      <w:pPr>
        <w:jc w:val="both"/>
        <w:rPr>
          <w:sz w:val="18"/>
          <w:szCs w:val="18"/>
        </w:rPr>
      </w:pPr>
      <w:r w:rsidRPr="004A538A">
        <w:rPr>
          <w:sz w:val="18"/>
          <w:szCs w:val="18"/>
        </w:rPr>
        <w:t xml:space="preserve"> </w:t>
      </w:r>
    </w:p>
    <w:p w14:paraId="6760F26C" w14:textId="77777777" w:rsidR="006E6746" w:rsidRPr="004A538A" w:rsidRDefault="00D600CC" w:rsidP="00545631">
      <w:pPr>
        <w:outlineLvl w:val="0"/>
        <w:rPr>
          <w:b/>
          <w:sz w:val="18"/>
          <w:szCs w:val="18"/>
        </w:rPr>
      </w:pPr>
      <w:r w:rsidRPr="004A538A">
        <w:rPr>
          <w:b/>
          <w:sz w:val="18"/>
          <w:szCs w:val="18"/>
        </w:rPr>
        <w:t>2</w:t>
      </w:r>
      <w:r w:rsidR="006E6746" w:rsidRPr="004A538A">
        <w:rPr>
          <w:b/>
          <w:sz w:val="18"/>
          <w:szCs w:val="18"/>
        </w:rPr>
        <w:t xml:space="preserve">.0 </w:t>
      </w:r>
      <w:r w:rsidR="006625A2" w:rsidRPr="004A538A">
        <w:rPr>
          <w:b/>
          <w:sz w:val="18"/>
          <w:szCs w:val="18"/>
        </w:rPr>
        <w:t>VEHICLE DYNAMIC</w:t>
      </w:r>
    </w:p>
    <w:p w14:paraId="0D410283" w14:textId="5350EA4F" w:rsidR="00600B6D" w:rsidRPr="004A538A" w:rsidRDefault="00600B6D" w:rsidP="00600B6D">
      <w:pPr>
        <w:jc w:val="both"/>
        <w:outlineLvl w:val="0"/>
        <w:rPr>
          <w:rFonts w:ascii="TimesNewRomanPSMT" w:hAnsi="TimesNewRomanPSMT"/>
          <w:color w:val="000000"/>
          <w:sz w:val="18"/>
          <w:szCs w:val="18"/>
        </w:rPr>
      </w:pPr>
      <w:r w:rsidRPr="004A538A">
        <w:rPr>
          <w:sz w:val="18"/>
          <w:szCs w:val="18"/>
          <w:lang w:eastAsia="ja-JP"/>
        </w:rPr>
        <w:t xml:space="preserve">Though different methods of finding wheel torque are adopted in different research for ESC, the vehicle model is similar in most of the research works. </w:t>
      </w:r>
      <w:r w:rsidR="007F1DD0" w:rsidRPr="004A538A">
        <w:rPr>
          <w:sz w:val="18"/>
          <w:szCs w:val="18"/>
          <w:lang w:eastAsia="ja-JP"/>
        </w:rPr>
        <w:t>The d</w:t>
      </w:r>
      <w:r w:rsidRPr="004A538A">
        <w:rPr>
          <w:sz w:val="18"/>
          <w:szCs w:val="18"/>
          <w:lang w:eastAsia="ja-JP"/>
        </w:rPr>
        <w:t xml:space="preserve">ifference can be seen in the degree of freedom of the vehicle model. The vehicle model is required for the simulation to observe the responses of the vehicle </w:t>
      </w:r>
      <w:r w:rsidR="000F747F" w:rsidRPr="004A538A">
        <w:rPr>
          <w:sz w:val="18"/>
          <w:szCs w:val="18"/>
          <w:lang w:eastAsia="ja-JP"/>
        </w:rPr>
        <w:t>slip conditions</w:t>
      </w:r>
      <w:r w:rsidRPr="004A538A">
        <w:rPr>
          <w:sz w:val="18"/>
          <w:szCs w:val="18"/>
          <w:lang w:eastAsia="ja-JP"/>
        </w:rPr>
        <w:t>. This vehicle body model can then be used as a plant vehicle. In other research work a vehicle model is employed for a four-wheel-drive electric vehicle with the equation of motion of vehicle dynamics</w:t>
      </w:r>
      <w:r w:rsidR="00A135CB" w:rsidRPr="004A538A">
        <w:rPr>
          <w:sz w:val="18"/>
          <w:szCs w:val="18"/>
          <w:lang w:eastAsia="ja-JP"/>
        </w:rPr>
        <w:t xml:space="preserve"> </w:t>
      </w:r>
      <w:r w:rsidR="000A2294" w:rsidRPr="004A538A">
        <w:rPr>
          <w:sz w:val="18"/>
          <w:szCs w:val="18"/>
          <w:lang w:eastAsia="ja-JP"/>
        </w:rPr>
        <w:t>[1]</w:t>
      </w:r>
      <w:r w:rsidRPr="004A538A">
        <w:rPr>
          <w:sz w:val="18"/>
          <w:szCs w:val="18"/>
          <w:lang w:eastAsia="ja-JP"/>
        </w:rPr>
        <w:t>.</w:t>
      </w:r>
      <w:r w:rsidR="00A32EF3" w:rsidRPr="004A538A">
        <w:rPr>
          <w:sz w:val="18"/>
          <w:szCs w:val="18"/>
          <w:lang w:eastAsia="ja-JP"/>
        </w:rPr>
        <w:t xml:space="preserve"> </w:t>
      </w:r>
      <w:r w:rsidR="000F747F" w:rsidRPr="004A538A">
        <w:rPr>
          <w:sz w:val="18"/>
          <w:szCs w:val="18"/>
          <w:lang w:eastAsia="ja-JP"/>
        </w:rPr>
        <w:t>Some e</w:t>
      </w:r>
      <w:r w:rsidRPr="004A538A">
        <w:rPr>
          <w:rFonts w:ascii="TimesNewRomanPSMT" w:hAnsi="TimesNewRomanPSMT" w:hint="eastAsia"/>
          <w:color w:val="000000"/>
          <w:sz w:val="18"/>
          <w:szCs w:val="18"/>
        </w:rPr>
        <w:t>quation</w:t>
      </w:r>
      <w:r w:rsidR="00AE35F8" w:rsidRPr="004A538A">
        <w:rPr>
          <w:rFonts w:ascii="TimesNewRomanPSMT" w:hAnsi="TimesNewRomanPSMT"/>
          <w:color w:val="000000"/>
          <w:sz w:val="18"/>
          <w:szCs w:val="18"/>
        </w:rPr>
        <w:t>s</w:t>
      </w:r>
      <w:r w:rsidRPr="004A538A">
        <w:rPr>
          <w:rFonts w:ascii="TimesNewRomanPSMT" w:hAnsi="TimesNewRomanPSMT" w:hint="eastAsia"/>
          <w:color w:val="000000"/>
          <w:sz w:val="18"/>
          <w:szCs w:val="18"/>
        </w:rPr>
        <w:t xml:space="preserve"> of motion when the vehicle having plane motion </w:t>
      </w:r>
      <w:r w:rsidR="000F747F" w:rsidRPr="004A538A">
        <w:rPr>
          <w:rFonts w:ascii="TimesNewRomanPSMT" w:hAnsi="TimesNewRomanPSMT"/>
          <w:color w:val="000000"/>
          <w:sz w:val="18"/>
          <w:szCs w:val="18"/>
        </w:rPr>
        <w:t>are given follows:</w:t>
      </w:r>
    </w:p>
    <w:p w14:paraId="120A16F0" w14:textId="77777777" w:rsidR="00600B6D" w:rsidRPr="004A538A" w:rsidRDefault="001852D3" w:rsidP="006F061D">
      <w:pPr>
        <w:tabs>
          <w:tab w:val="left" w:pos="3600"/>
        </w:tabs>
        <w:jc w:val="both"/>
        <w:outlineLvl w:val="0"/>
        <w:rPr>
          <w:sz w:val="18"/>
          <w:szCs w:val="18"/>
          <w:lang w:eastAsia="ja-JP"/>
        </w:rPr>
      </w:pPr>
      <m:oMath>
        <m:r>
          <w:rPr>
            <w:rFonts w:ascii="Cambria Math" w:hAnsi="Cambria Math"/>
            <w:sz w:val="18"/>
            <w:szCs w:val="18"/>
            <w:lang w:eastAsia="ja-JP"/>
          </w:rPr>
          <m:t>mV</m:t>
        </m:r>
        <m:d>
          <m:dPr>
            <m:ctrlPr>
              <w:rPr>
                <w:rFonts w:ascii="Cambria Math" w:hAnsi="Cambria Math"/>
                <w:i/>
                <w:sz w:val="18"/>
                <w:szCs w:val="18"/>
                <w:lang w:eastAsia="ja-JP"/>
              </w:rPr>
            </m:ctrlPr>
          </m:dPr>
          <m:e>
            <m:r>
              <w:rPr>
                <w:rFonts w:ascii="Cambria Math" w:hAnsi="Cambria Math"/>
                <w:sz w:val="18"/>
                <w:szCs w:val="18"/>
                <w:lang w:eastAsia="ja-JP"/>
              </w:rPr>
              <m:t>β+γ</m:t>
            </m:r>
          </m:e>
        </m:d>
        <m:r>
          <w:rPr>
            <w:rFonts w:ascii="Cambria Math" w:hAnsi="Cambria Math"/>
            <w:sz w:val="18"/>
            <w:szCs w:val="18"/>
            <w:lang w:eastAsia="ja-JP"/>
          </w:rPr>
          <m:t>=</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yrl</m:t>
                </m:r>
              </m:sub>
            </m:sSub>
          </m:e>
        </m:nary>
      </m:oMath>
      <w:r w:rsidR="006F061D" w:rsidRPr="004A538A">
        <w:rPr>
          <w:sz w:val="18"/>
          <w:szCs w:val="18"/>
          <w:lang w:eastAsia="ja-JP"/>
        </w:rPr>
        <w:tab/>
      </w:r>
      <w:r w:rsidR="007B7F99" w:rsidRPr="004A538A">
        <w:rPr>
          <w:sz w:val="18"/>
          <w:szCs w:val="18"/>
          <w:lang w:eastAsia="ja-JP"/>
        </w:rPr>
        <w:tab/>
      </w:r>
      <w:r w:rsidR="006F061D" w:rsidRPr="004A538A">
        <w:rPr>
          <w:sz w:val="18"/>
          <w:szCs w:val="18"/>
          <w:lang w:eastAsia="ja-JP"/>
        </w:rPr>
        <w:t>(1)</w:t>
      </w:r>
    </w:p>
    <w:p w14:paraId="281EA345" w14:textId="77777777" w:rsidR="00EE4858" w:rsidRPr="004A538A" w:rsidRDefault="007F1DD0" w:rsidP="00EE4858">
      <w:pPr>
        <w:jc w:val="both"/>
        <w:outlineLvl w:val="0"/>
        <w:rPr>
          <w:sz w:val="18"/>
          <w:szCs w:val="18"/>
          <w:lang w:eastAsia="ja-JP"/>
        </w:rPr>
      </w:pPr>
      <m:oMath>
        <m:sSub>
          <m:sSubPr>
            <m:ctrlPr>
              <w:rPr>
                <w:rFonts w:ascii="Cambria Math" w:hAnsi="Cambria Math"/>
                <w:i/>
                <w:sz w:val="18"/>
                <w:szCs w:val="18"/>
                <w:lang w:eastAsia="ja-JP"/>
              </w:rPr>
            </m:ctrlPr>
          </m:sSubPr>
          <m:e>
            <m:r>
              <w:rPr>
                <w:rFonts w:ascii="Cambria Math" w:hAnsi="Cambria Math"/>
                <w:sz w:val="18"/>
                <w:szCs w:val="18"/>
                <w:lang w:eastAsia="ja-JP"/>
              </w:rPr>
              <m:t>I</m:t>
            </m:r>
          </m:e>
          <m:sub>
            <m:r>
              <w:rPr>
                <w:rFonts w:ascii="Cambria Math" w:hAnsi="Cambria Math"/>
                <w:sz w:val="18"/>
                <w:szCs w:val="18"/>
                <w:lang w:eastAsia="ja-JP"/>
              </w:rPr>
              <m:t>z</m:t>
            </m:r>
          </m:sub>
        </m:sSub>
        <m:r>
          <w:rPr>
            <w:rFonts w:ascii="Cambria Math" w:hAnsi="Cambria Math"/>
            <w:sz w:val="18"/>
            <w:szCs w:val="18"/>
            <w:lang w:eastAsia="ja-JP"/>
          </w:rPr>
          <m:t>γ=</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M</m:t>
                </m:r>
              </m:e>
              <m:sub>
                <m:r>
                  <w:rPr>
                    <w:rFonts w:ascii="Cambria Math" w:hAnsi="Cambria Math"/>
                    <w:sz w:val="18"/>
                    <w:szCs w:val="18"/>
                    <w:lang w:eastAsia="ja-JP"/>
                  </w:rPr>
                  <m:t>z</m:t>
                </m:r>
              </m:sub>
            </m:sSub>
            <m:r>
              <w:rPr>
                <w:rFonts w:ascii="Cambria Math" w:hAnsi="Cambria Math"/>
                <w:sz w:val="18"/>
                <w:szCs w:val="18"/>
                <w:lang w:eastAsia="ja-JP"/>
              </w:rPr>
              <m:t>=</m:t>
            </m:r>
            <m:d>
              <m:dPr>
                <m:ctrlPr>
                  <w:rPr>
                    <w:rFonts w:ascii="Cambria Math" w:hAnsi="Cambria Math"/>
                    <w:i/>
                    <w:sz w:val="18"/>
                    <w:szCs w:val="18"/>
                    <w:lang w:eastAsia="ja-JP"/>
                  </w:rPr>
                </m:ctrlPr>
              </m:dPr>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yfl</m:t>
                    </m:r>
                  </m:sub>
                </m:sSub>
              </m:e>
            </m:d>
            <m:sSub>
              <m:sSubPr>
                <m:ctrlPr>
                  <w:rPr>
                    <w:rFonts w:ascii="Cambria Math" w:hAnsi="Cambria Math"/>
                    <w:i/>
                    <w:sz w:val="18"/>
                    <w:szCs w:val="18"/>
                    <w:lang w:eastAsia="ja-JP"/>
                  </w:rPr>
                </m:ctrlPr>
              </m:sSubPr>
              <m:e>
                <m:r>
                  <w:rPr>
                    <w:rFonts w:ascii="Cambria Math" w:hAnsi="Cambria Math"/>
                    <w:sz w:val="18"/>
                    <w:szCs w:val="18"/>
                    <w:lang w:eastAsia="ja-JP"/>
                  </w:rPr>
                  <m:t>L</m:t>
                </m:r>
              </m:e>
              <m:sub>
                <m:r>
                  <w:rPr>
                    <w:rFonts w:ascii="Cambria Math" w:hAnsi="Cambria Math"/>
                    <w:sz w:val="18"/>
                    <w:szCs w:val="18"/>
                    <w:lang w:eastAsia="ja-JP"/>
                  </w:rPr>
                  <m:t>f</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L</m:t>
                </m:r>
              </m:e>
              <m:sub>
                <m:r>
                  <w:rPr>
                    <w:rFonts w:ascii="Cambria Math" w:hAnsi="Cambria Math"/>
                    <w:sz w:val="18"/>
                    <w:szCs w:val="18"/>
                    <w:lang w:eastAsia="ja-JP"/>
                  </w:rPr>
                  <m:t>r</m:t>
                </m:r>
              </m:sub>
            </m:sSub>
            <m:r>
              <w:rPr>
                <w:rFonts w:ascii="Cambria Math" w:hAnsi="Cambria Math"/>
                <w:sz w:val="18"/>
                <w:szCs w:val="18"/>
                <w:lang w:eastAsia="ja-JP"/>
              </w:rPr>
              <m:t>+M</m:t>
            </m:r>
          </m:e>
        </m:nary>
      </m:oMath>
      <w:r w:rsidR="006F061D" w:rsidRPr="004A538A">
        <w:rPr>
          <w:sz w:val="18"/>
          <w:szCs w:val="18"/>
          <w:lang w:eastAsia="ja-JP"/>
        </w:rPr>
        <w:tab/>
        <w:t>(2)</w:t>
      </w:r>
    </w:p>
    <w:p w14:paraId="3A6A5CBE" w14:textId="77777777" w:rsidR="00600B6D" w:rsidRPr="004A538A" w:rsidRDefault="001852D3" w:rsidP="00600B6D">
      <w:pPr>
        <w:jc w:val="both"/>
        <w:outlineLvl w:val="0"/>
        <w:rPr>
          <w:sz w:val="18"/>
          <w:szCs w:val="18"/>
          <w:lang w:eastAsia="ja-JP"/>
        </w:rPr>
      </w:pPr>
      <m:oMath>
        <m:r>
          <w:rPr>
            <w:rFonts w:ascii="Cambria Math" w:hAnsi="Cambria Math"/>
            <w:sz w:val="18"/>
            <w:szCs w:val="18"/>
            <w:lang w:eastAsia="ja-JP"/>
          </w:rPr>
          <m:t>MV=</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xrl</m:t>
                </m:r>
              </m:sub>
            </m:sSub>
          </m:e>
        </m:nary>
      </m:oMath>
      <w:r w:rsidR="006F061D" w:rsidRPr="004A538A">
        <w:rPr>
          <w:sz w:val="18"/>
          <w:szCs w:val="18"/>
          <w:lang w:eastAsia="ja-JP"/>
        </w:rPr>
        <w:tab/>
      </w:r>
      <w:r w:rsidR="006F061D" w:rsidRPr="004A538A">
        <w:rPr>
          <w:sz w:val="18"/>
          <w:szCs w:val="18"/>
          <w:lang w:eastAsia="ja-JP"/>
        </w:rPr>
        <w:tab/>
        <w:t>(3)</w:t>
      </w:r>
    </w:p>
    <w:p w14:paraId="1D74B43A" w14:textId="77777777" w:rsidR="00BF01E1" w:rsidRPr="004A538A" w:rsidRDefault="00BF01E1" w:rsidP="00600B6D">
      <w:pPr>
        <w:jc w:val="both"/>
        <w:outlineLvl w:val="0"/>
        <w:rPr>
          <w:sz w:val="18"/>
          <w:szCs w:val="18"/>
          <w:lang w:eastAsia="ja-JP"/>
        </w:rPr>
      </w:pPr>
      <w:r w:rsidRPr="004A538A">
        <w:rPr>
          <w:sz w:val="18"/>
          <w:szCs w:val="18"/>
        </w:rPr>
        <w:t xml:space="preserve">Where, </w:t>
      </w:r>
      <m:oMath>
        <m:r>
          <w:rPr>
            <w:rFonts w:ascii="Cambria Math" w:hAnsi="Cambria Math"/>
            <w:sz w:val="18"/>
            <w:szCs w:val="18"/>
            <w:lang w:eastAsia="ja-JP"/>
          </w:rPr>
          <m:t>V</m:t>
        </m:r>
      </m:oMath>
      <w:r w:rsidRPr="004A538A">
        <w:rPr>
          <w:sz w:val="18"/>
          <w:szCs w:val="18"/>
          <w:lang w:eastAsia="ja-JP"/>
        </w:rPr>
        <w:t xml:space="preserve"> is longitudinal velocity of the vehicle, </w:t>
      </w:r>
      <m:oMath>
        <m:r>
          <w:rPr>
            <w:rFonts w:ascii="Cambria Math" w:hAnsi="Cambria Math"/>
            <w:sz w:val="18"/>
            <w:szCs w:val="18"/>
            <w:lang w:eastAsia="ja-JP"/>
          </w:rPr>
          <m:t>β</m:t>
        </m:r>
      </m:oMath>
      <w:r w:rsidRPr="004A538A">
        <w:rPr>
          <w:sz w:val="18"/>
          <w:szCs w:val="18"/>
          <w:lang w:eastAsia="ja-JP"/>
        </w:rPr>
        <w:t xml:space="preserve"> and </w:t>
      </w:r>
      <m:oMath>
        <m:r>
          <w:rPr>
            <w:rFonts w:ascii="Cambria Math" w:hAnsi="Cambria Math"/>
            <w:sz w:val="18"/>
            <w:szCs w:val="18"/>
            <w:lang w:eastAsia="ja-JP"/>
          </w:rPr>
          <m:t>γ</m:t>
        </m:r>
      </m:oMath>
      <w:r w:rsidRPr="004A538A">
        <w:rPr>
          <w:sz w:val="18"/>
          <w:szCs w:val="18"/>
          <w:lang w:eastAsia="ja-JP"/>
        </w:rPr>
        <w:t xml:space="preserve"> denote side slip and yaw rate.</w:t>
      </w:r>
    </w:p>
    <w:p w14:paraId="2132C853" w14:textId="77777777" w:rsidR="00BF01E1" w:rsidRPr="004A538A" w:rsidRDefault="001852D3" w:rsidP="00BF01E1">
      <w:pPr>
        <w:jc w:val="both"/>
        <w:outlineLvl w:val="0"/>
        <w:rPr>
          <w:sz w:val="18"/>
          <w:szCs w:val="18"/>
          <w:lang w:eastAsia="ja-JP"/>
        </w:rPr>
      </w:pPr>
      <m:oMath>
        <m:r>
          <w:rPr>
            <w:rFonts w:ascii="Cambria Math" w:hAnsi="Cambria Math"/>
            <w:sz w:val="18"/>
            <w:szCs w:val="18"/>
            <w:lang w:eastAsia="ja-JP"/>
          </w:rPr>
          <m:t>M=</m:t>
        </m:r>
        <m:sSub>
          <m:sSubPr>
            <m:ctrlPr>
              <w:rPr>
                <w:rFonts w:ascii="Cambria Math" w:hAnsi="Cambria Math"/>
                <w:i/>
                <w:sz w:val="18"/>
                <w:szCs w:val="18"/>
                <w:lang w:eastAsia="ja-JP"/>
              </w:rPr>
            </m:ctrlPr>
          </m:sSubPr>
          <m:e>
            <m:f>
              <m:fPr>
                <m:ctrlPr>
                  <w:rPr>
                    <w:rFonts w:ascii="Cambria Math" w:hAnsi="Cambria Math"/>
                    <w:i/>
                    <w:sz w:val="18"/>
                    <w:szCs w:val="18"/>
                    <w:lang w:eastAsia="ja-JP"/>
                  </w:rPr>
                </m:ctrlPr>
              </m:fPr>
              <m:num>
                <m:r>
                  <w:rPr>
                    <w:rFonts w:ascii="Cambria Math" w:hAnsi="Cambria Math"/>
                    <w:sz w:val="18"/>
                    <w:szCs w:val="18"/>
                    <w:lang w:eastAsia="ja-JP"/>
                  </w:rPr>
                  <m:t>ω</m:t>
                </m:r>
              </m:num>
              <m:den>
                <m:r>
                  <w:rPr>
                    <w:rFonts w:ascii="Cambria Math" w:hAnsi="Cambria Math"/>
                    <w:sz w:val="18"/>
                    <w:szCs w:val="18"/>
                    <w:lang w:eastAsia="ja-JP"/>
                  </w:rPr>
                  <m:t>2</m:t>
                </m:r>
              </m:den>
            </m:f>
            <m:r>
              <w:rPr>
                <w:rFonts w:ascii="Cambria Math" w:hAnsi="Cambria Math"/>
                <w:sz w:val="18"/>
                <w:szCs w:val="18"/>
                <w:lang w:eastAsia="ja-JP"/>
              </w:rPr>
              <m:t>l(F</m:t>
            </m:r>
          </m:e>
          <m:sub>
            <m:r>
              <w:rPr>
                <w:rFonts w:ascii="Cambria Math" w:hAnsi="Cambria Math"/>
                <w:sz w:val="18"/>
                <w:szCs w:val="18"/>
                <w:lang w:eastAsia="ja-JP"/>
              </w:rPr>
              <m:t>xfr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xrl</m:t>
            </m:r>
          </m:sub>
        </m:sSub>
        <m:r>
          <w:rPr>
            <w:rFonts w:ascii="Cambria Math" w:hAnsi="Cambria Math"/>
            <w:sz w:val="18"/>
            <w:szCs w:val="18"/>
            <w:lang w:eastAsia="ja-JP"/>
          </w:rPr>
          <m:t>)</m:t>
        </m:r>
      </m:oMath>
      <w:r w:rsidR="006F061D" w:rsidRPr="004A538A">
        <w:rPr>
          <w:sz w:val="18"/>
          <w:szCs w:val="18"/>
          <w:lang w:eastAsia="ja-JP"/>
        </w:rPr>
        <w:tab/>
      </w:r>
      <w:r w:rsidR="006F061D" w:rsidRPr="004A538A">
        <w:rPr>
          <w:sz w:val="18"/>
          <w:szCs w:val="18"/>
          <w:lang w:eastAsia="ja-JP"/>
        </w:rPr>
        <w:tab/>
      </w:r>
      <w:r w:rsidR="006F061D" w:rsidRPr="004A538A">
        <w:rPr>
          <w:sz w:val="18"/>
          <w:szCs w:val="18"/>
          <w:lang w:eastAsia="ja-JP"/>
        </w:rPr>
        <w:tab/>
        <w:t>(4)</w:t>
      </w:r>
    </w:p>
    <w:p w14:paraId="343BD4EC" w14:textId="77777777" w:rsidR="00BF01E1" w:rsidRPr="004A538A" w:rsidRDefault="00BF01E1" w:rsidP="007A0AB8">
      <w:pPr>
        <w:jc w:val="both"/>
        <w:outlineLvl w:val="0"/>
        <w:rPr>
          <w:sz w:val="18"/>
          <w:szCs w:val="18"/>
        </w:rPr>
      </w:pPr>
    </w:p>
    <w:p w14:paraId="7664211F" w14:textId="77777777" w:rsidR="009E05BF" w:rsidRPr="004A538A" w:rsidRDefault="00D600CC" w:rsidP="00545631">
      <w:pPr>
        <w:pStyle w:val="Default"/>
        <w:jc w:val="both"/>
        <w:outlineLvl w:val="0"/>
        <w:rPr>
          <w:sz w:val="18"/>
          <w:szCs w:val="18"/>
        </w:rPr>
      </w:pPr>
      <w:r w:rsidRPr="004A538A">
        <w:rPr>
          <w:sz w:val="18"/>
          <w:szCs w:val="18"/>
        </w:rPr>
        <w:t>2</w:t>
      </w:r>
      <w:r w:rsidR="00EE23DD" w:rsidRPr="004A538A">
        <w:rPr>
          <w:sz w:val="18"/>
          <w:szCs w:val="18"/>
        </w:rPr>
        <w:t>.1 Turning Vehicle Dynami</w:t>
      </w:r>
      <w:r w:rsidR="009E05BF" w:rsidRPr="004A538A">
        <w:rPr>
          <w:sz w:val="18"/>
          <w:szCs w:val="18"/>
        </w:rPr>
        <w:t>c</w:t>
      </w:r>
    </w:p>
    <w:p w14:paraId="7A5795B9" w14:textId="34038784" w:rsidR="00577890" w:rsidRPr="004A538A" w:rsidRDefault="009E05BF" w:rsidP="002A3388">
      <w:pPr>
        <w:pStyle w:val="CommentText"/>
        <w:jc w:val="both"/>
        <w:rPr>
          <w:sz w:val="18"/>
          <w:szCs w:val="18"/>
        </w:rPr>
      </w:pPr>
      <w:r w:rsidRPr="004A538A">
        <w:rPr>
          <w:sz w:val="18"/>
          <w:szCs w:val="18"/>
        </w:rPr>
        <w:t xml:space="preserve">Turning on vehicle will </w:t>
      </w:r>
      <w:r w:rsidR="007F1DD0" w:rsidRPr="004A538A">
        <w:t>highly depend on</w:t>
      </w:r>
      <w:r w:rsidR="007F1DD0" w:rsidRPr="004A538A">
        <w:rPr>
          <w:sz w:val="18"/>
          <w:szCs w:val="18"/>
        </w:rPr>
        <w:t xml:space="preserve"> </w:t>
      </w:r>
      <w:r w:rsidR="00E3797E" w:rsidRPr="004A538A">
        <w:rPr>
          <w:sz w:val="18"/>
          <w:szCs w:val="18"/>
        </w:rPr>
        <w:t>vehicle maneuver conditions</w:t>
      </w:r>
      <w:r w:rsidRPr="004A538A">
        <w:rPr>
          <w:sz w:val="18"/>
          <w:szCs w:val="18"/>
        </w:rPr>
        <w:t xml:space="preserve">, </w:t>
      </w:r>
      <w:r w:rsidR="007F1DD0" w:rsidRPr="004A538A">
        <w:rPr>
          <w:sz w:val="18"/>
          <w:szCs w:val="18"/>
        </w:rPr>
        <w:t>which</w:t>
      </w:r>
      <w:r w:rsidRPr="004A538A">
        <w:rPr>
          <w:sz w:val="18"/>
          <w:szCs w:val="18"/>
        </w:rPr>
        <w:t xml:space="preserve"> must be response fast</w:t>
      </w:r>
      <w:r w:rsidR="007F1DD0" w:rsidRPr="004A538A">
        <w:rPr>
          <w:sz w:val="18"/>
          <w:szCs w:val="18"/>
        </w:rPr>
        <w:t xml:space="preserve"> by the</w:t>
      </w:r>
      <w:r w:rsidRPr="004A538A">
        <w:rPr>
          <w:sz w:val="18"/>
          <w:szCs w:val="18"/>
        </w:rPr>
        <w:t xml:space="preserve"> E</w:t>
      </w:r>
      <w:r w:rsidR="00BA4454" w:rsidRPr="004A538A">
        <w:rPr>
          <w:sz w:val="18"/>
          <w:szCs w:val="18"/>
        </w:rPr>
        <w:t>lectronic Control Unit (E</w:t>
      </w:r>
      <w:r w:rsidRPr="004A538A">
        <w:rPr>
          <w:sz w:val="18"/>
          <w:szCs w:val="18"/>
        </w:rPr>
        <w:t>CU</w:t>
      </w:r>
      <w:r w:rsidR="00BA4454" w:rsidRPr="004A538A">
        <w:rPr>
          <w:sz w:val="18"/>
          <w:szCs w:val="18"/>
        </w:rPr>
        <w:t>)</w:t>
      </w:r>
      <w:r w:rsidRPr="004A538A">
        <w:rPr>
          <w:sz w:val="18"/>
          <w:szCs w:val="18"/>
        </w:rPr>
        <w:t>.</w:t>
      </w:r>
      <w:r w:rsidR="009B0AAE" w:rsidRPr="004A538A">
        <w:rPr>
          <w:sz w:val="18"/>
          <w:szCs w:val="18"/>
        </w:rPr>
        <w:t xml:space="preserve"> If the ECU detects over steer condition, the vehicle will apply braking force to the rear right wheel accordingly. Alternately, if the ECU detects under steer condition, the vehicle will also apply braking force to the rear left wheel accordingly. But, if the ECU detects the turning condition, the vehicle will apply suitable amount of braking forces for all wheels accordingly [1,2].</w:t>
      </w:r>
      <w:r w:rsidR="002A3388" w:rsidRPr="004A538A">
        <w:rPr>
          <w:sz w:val="18"/>
          <w:szCs w:val="18"/>
        </w:rPr>
        <w:t xml:space="preserve"> </w:t>
      </w:r>
      <w:r w:rsidR="009B0AAE" w:rsidRPr="004A538A">
        <w:rPr>
          <w:sz w:val="18"/>
          <w:szCs w:val="18"/>
        </w:rPr>
        <w:t>Figure 2 shows the vehicle condition while turning.</w:t>
      </w:r>
      <w:r w:rsidR="007E37F7" w:rsidRPr="004A538A">
        <w:rPr>
          <w:sz w:val="18"/>
          <w:szCs w:val="18"/>
        </w:rPr>
        <w:t xml:space="preserve"> </w:t>
      </w:r>
      <w:r w:rsidR="002156E8" w:rsidRPr="004A538A">
        <w:rPr>
          <w:sz w:val="18"/>
          <w:szCs w:val="18"/>
        </w:rPr>
        <w:t xml:space="preserve"> </w:t>
      </w:r>
    </w:p>
    <w:p w14:paraId="0D17D6F7" w14:textId="77777777" w:rsidR="00A33FAD" w:rsidRPr="004A538A" w:rsidRDefault="001852D3" w:rsidP="00400019">
      <w:pPr>
        <w:pStyle w:val="Default"/>
        <w:jc w:val="center"/>
        <w:rPr>
          <w:sz w:val="18"/>
          <w:szCs w:val="18"/>
        </w:rPr>
      </w:pPr>
      <w:r w:rsidRPr="004A538A">
        <w:rPr>
          <w:noProof/>
          <w:sz w:val="18"/>
          <w:szCs w:val="18"/>
          <w:lang w:val="en-MY" w:eastAsia="en-MY"/>
        </w:rPr>
        <w:drawing>
          <wp:inline distT="0" distB="0" distL="0" distR="0" wp14:anchorId="4605190F" wp14:editId="4C9F2EAA">
            <wp:extent cx="3028950" cy="1885950"/>
            <wp:effectExtent l="19050" t="0" r="0" b="0"/>
            <wp:docPr id="5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gus\ThesisS2Sanggar\DataThesis\DataReport\seminar\gambar\GayaMomKendBelAtas.jpg"/>
                    <pic:cNvPicPr>
                      <a:picLocks noChangeAspect="1" noChangeArrowheads="1"/>
                    </pic:cNvPicPr>
                  </pic:nvPicPr>
                  <pic:blipFill>
                    <a:blip r:embed="rId12"/>
                    <a:srcRect/>
                    <a:stretch>
                      <a:fillRect/>
                    </a:stretch>
                  </pic:blipFill>
                  <pic:spPr bwMode="auto">
                    <a:xfrm>
                      <a:off x="0" y="0"/>
                      <a:ext cx="3028950" cy="1885950"/>
                    </a:xfrm>
                    <a:prstGeom prst="rect">
                      <a:avLst/>
                    </a:prstGeom>
                    <a:noFill/>
                    <a:ln w="9525">
                      <a:noFill/>
                      <a:miter lim="800000"/>
                      <a:headEnd/>
                      <a:tailEnd/>
                    </a:ln>
                  </pic:spPr>
                </pic:pic>
              </a:graphicData>
            </a:graphic>
          </wp:inline>
        </w:drawing>
      </w:r>
    </w:p>
    <w:p w14:paraId="669E85D7" w14:textId="77777777" w:rsidR="00A33FAD" w:rsidRPr="004A538A" w:rsidRDefault="00A33FAD" w:rsidP="00545631">
      <w:pPr>
        <w:pStyle w:val="Default"/>
        <w:jc w:val="center"/>
        <w:outlineLvl w:val="0"/>
        <w:rPr>
          <w:sz w:val="18"/>
          <w:szCs w:val="18"/>
        </w:rPr>
      </w:pPr>
      <w:r w:rsidRPr="004A538A">
        <w:rPr>
          <w:sz w:val="18"/>
          <w:szCs w:val="18"/>
        </w:rPr>
        <w:t xml:space="preserve">Figure 2. Force and Moment on Vehicle </w:t>
      </w:r>
      <w:r w:rsidR="00C22B05" w:rsidRPr="004A538A">
        <w:rPr>
          <w:sz w:val="18"/>
          <w:szCs w:val="18"/>
        </w:rPr>
        <w:t>w</w:t>
      </w:r>
      <w:r w:rsidRPr="004A538A">
        <w:rPr>
          <w:sz w:val="18"/>
          <w:szCs w:val="18"/>
        </w:rPr>
        <w:t>hen turning</w:t>
      </w:r>
    </w:p>
    <w:p w14:paraId="6A816737" w14:textId="77777777" w:rsidR="007E37F7" w:rsidRPr="004A538A" w:rsidRDefault="007E37F7" w:rsidP="00545631">
      <w:pPr>
        <w:pStyle w:val="Default"/>
        <w:jc w:val="center"/>
        <w:outlineLvl w:val="0"/>
        <w:rPr>
          <w:sz w:val="18"/>
          <w:szCs w:val="18"/>
        </w:rPr>
      </w:pPr>
    </w:p>
    <w:p w14:paraId="01618838" w14:textId="23CB4C4B" w:rsidR="00A33FAD" w:rsidRPr="004A538A" w:rsidRDefault="007E37F7" w:rsidP="00577890">
      <w:pPr>
        <w:pStyle w:val="Default"/>
        <w:jc w:val="both"/>
        <w:rPr>
          <w:sz w:val="18"/>
          <w:szCs w:val="22"/>
        </w:rPr>
      </w:pPr>
      <w:r w:rsidRPr="004A538A">
        <w:rPr>
          <w:sz w:val="18"/>
          <w:szCs w:val="18"/>
        </w:rPr>
        <w:t>Analysis of normal force on each wheel on</w:t>
      </w:r>
      <w:r w:rsidR="007B7F99" w:rsidRPr="004A538A">
        <w:rPr>
          <w:sz w:val="18"/>
          <w:szCs w:val="18"/>
        </w:rPr>
        <w:t xml:space="preserve"> </w:t>
      </w:r>
      <w:r w:rsidRPr="004A538A">
        <w:rPr>
          <w:sz w:val="18"/>
          <w:szCs w:val="18"/>
        </w:rPr>
        <w:t>sloping and incline road</w:t>
      </w:r>
      <w:r w:rsidRPr="004A538A">
        <w:rPr>
          <w:sz w:val="18"/>
          <w:szCs w:val="22"/>
        </w:rPr>
        <w:t xml:space="preserve"> conditions can be formulated</w:t>
      </w:r>
      <w:r w:rsidR="002F3D44" w:rsidRPr="004A538A">
        <w:rPr>
          <w:sz w:val="18"/>
          <w:szCs w:val="22"/>
        </w:rPr>
        <w:t xml:space="preserve"> </w:t>
      </w:r>
      <w:r w:rsidRPr="004A538A">
        <w:rPr>
          <w:sz w:val="18"/>
          <w:szCs w:val="22"/>
        </w:rPr>
        <w:t>as follows:</w:t>
      </w:r>
    </w:p>
    <w:p w14:paraId="493A981D" w14:textId="0EDF6F87" w:rsidR="007A411A" w:rsidRPr="004A538A" w:rsidRDefault="007A411A" w:rsidP="00577890">
      <w:pPr>
        <w:pStyle w:val="Default"/>
        <w:jc w:val="both"/>
        <w:rPr>
          <w:sz w:val="18"/>
          <w:szCs w:val="22"/>
        </w:rPr>
      </w:pPr>
    </w:p>
    <w:p w14:paraId="2CC658E6" w14:textId="77777777" w:rsidR="007A411A" w:rsidRPr="004A538A" w:rsidRDefault="007A411A" w:rsidP="00577890">
      <w:pPr>
        <w:pStyle w:val="Default"/>
        <w:jc w:val="both"/>
        <w:rPr>
          <w:sz w:val="18"/>
          <w:szCs w:val="22"/>
        </w:rPr>
      </w:pPr>
    </w:p>
    <w:p w14:paraId="15B37AA7" w14:textId="7A33BF50" w:rsidR="005274AC" w:rsidRPr="004A538A" w:rsidRDefault="00577890" w:rsidP="005274AC">
      <w:pPr>
        <w:pStyle w:val="Default"/>
        <w:numPr>
          <w:ilvl w:val="0"/>
          <w:numId w:val="39"/>
        </w:numPr>
        <w:ind w:left="450"/>
        <w:jc w:val="both"/>
        <w:rPr>
          <w:sz w:val="18"/>
          <w:szCs w:val="22"/>
        </w:rPr>
      </w:pPr>
      <w:r w:rsidRPr="004A538A">
        <w:rPr>
          <w:sz w:val="18"/>
          <w:szCs w:val="22"/>
        </w:rPr>
        <w:lastRenderedPageBreak/>
        <w:t>Front Left Wheel</w:t>
      </w:r>
    </w:p>
    <w:p w14:paraId="217515E3" w14:textId="77777777" w:rsidR="00A33FAD" w:rsidRPr="004A538A" w:rsidRDefault="007F1DD0"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C22B05" w:rsidRPr="004A538A">
        <w:rPr>
          <w:sz w:val="18"/>
          <w:szCs w:val="22"/>
        </w:rPr>
        <w:t xml:space="preserve"> </w:t>
      </w:r>
      <w:r w:rsidR="000A2294" w:rsidRPr="004A538A">
        <w:rPr>
          <w:sz w:val="18"/>
          <w:szCs w:val="22"/>
        </w:rPr>
        <w:t>(</w:t>
      </w:r>
      <w:r w:rsidR="006F061D" w:rsidRPr="004A538A">
        <w:rPr>
          <w:sz w:val="18"/>
          <w:szCs w:val="22"/>
        </w:rPr>
        <w:t>5</w:t>
      </w:r>
      <w:r w:rsidR="00426F1C" w:rsidRPr="004A538A">
        <w:rPr>
          <w:sz w:val="18"/>
          <w:szCs w:val="22"/>
        </w:rPr>
        <w:t>)</w:t>
      </w:r>
    </w:p>
    <w:p w14:paraId="23D573CE" w14:textId="77777777" w:rsidR="00577890" w:rsidRPr="004A538A" w:rsidRDefault="00577890" w:rsidP="00577890">
      <w:pPr>
        <w:pStyle w:val="Default"/>
        <w:numPr>
          <w:ilvl w:val="0"/>
          <w:numId w:val="39"/>
        </w:numPr>
        <w:ind w:left="450"/>
        <w:jc w:val="both"/>
        <w:rPr>
          <w:sz w:val="18"/>
          <w:szCs w:val="22"/>
        </w:rPr>
      </w:pPr>
      <w:r w:rsidRPr="004A538A">
        <w:rPr>
          <w:sz w:val="18"/>
          <w:szCs w:val="22"/>
        </w:rPr>
        <w:t>Rear Left Wheel</w:t>
      </w:r>
    </w:p>
    <w:p w14:paraId="4EC868DC" w14:textId="77777777" w:rsidR="005274AC"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426F1C" w:rsidRPr="004A538A">
        <w:rPr>
          <w:sz w:val="18"/>
          <w:szCs w:val="22"/>
        </w:rPr>
        <w:t xml:space="preserve"> (</w:t>
      </w:r>
      <w:r w:rsidR="006F061D" w:rsidRPr="004A538A">
        <w:rPr>
          <w:sz w:val="18"/>
          <w:szCs w:val="22"/>
        </w:rPr>
        <w:t>6</w:t>
      </w:r>
      <w:r w:rsidR="00426F1C" w:rsidRPr="004A538A">
        <w:rPr>
          <w:sz w:val="18"/>
          <w:szCs w:val="22"/>
        </w:rPr>
        <w:t>)</w:t>
      </w:r>
    </w:p>
    <w:p w14:paraId="796B98E5" w14:textId="77777777" w:rsidR="005274AC" w:rsidRPr="004A538A" w:rsidRDefault="005274AC" w:rsidP="005274AC">
      <w:pPr>
        <w:pStyle w:val="Default"/>
        <w:ind w:left="450"/>
        <w:jc w:val="both"/>
        <w:rPr>
          <w:sz w:val="18"/>
          <w:szCs w:val="22"/>
        </w:rPr>
      </w:pPr>
    </w:p>
    <w:p w14:paraId="2FD590F6" w14:textId="77777777" w:rsidR="00577890" w:rsidRPr="004A538A" w:rsidRDefault="00577890" w:rsidP="00577890">
      <w:pPr>
        <w:pStyle w:val="Default"/>
        <w:numPr>
          <w:ilvl w:val="0"/>
          <w:numId w:val="39"/>
        </w:numPr>
        <w:ind w:left="450"/>
        <w:jc w:val="both"/>
        <w:rPr>
          <w:sz w:val="18"/>
          <w:szCs w:val="22"/>
        </w:rPr>
      </w:pPr>
      <w:r w:rsidRPr="004A538A">
        <w:rPr>
          <w:sz w:val="18"/>
          <w:szCs w:val="22"/>
        </w:rPr>
        <w:t>Front Right Wheel</w:t>
      </w:r>
    </w:p>
    <w:p w14:paraId="2F270C4D" w14:textId="77777777" w:rsidR="005274AC"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sidRPr="004A538A">
        <w:rPr>
          <w:sz w:val="18"/>
          <w:szCs w:val="22"/>
        </w:rPr>
        <w:t xml:space="preserve"> (</w:t>
      </w:r>
      <w:r w:rsidR="006F061D" w:rsidRPr="004A538A">
        <w:rPr>
          <w:sz w:val="18"/>
          <w:szCs w:val="22"/>
        </w:rPr>
        <w:t>7</w:t>
      </w:r>
      <w:r w:rsidR="008551B0" w:rsidRPr="004A538A">
        <w:rPr>
          <w:sz w:val="18"/>
          <w:szCs w:val="22"/>
        </w:rPr>
        <w:t>)</w:t>
      </w:r>
    </w:p>
    <w:p w14:paraId="080FC523" w14:textId="77777777" w:rsidR="005274AC" w:rsidRPr="004A538A" w:rsidRDefault="005274AC" w:rsidP="005274AC">
      <w:pPr>
        <w:pStyle w:val="Default"/>
        <w:ind w:left="90"/>
        <w:jc w:val="both"/>
        <w:rPr>
          <w:sz w:val="18"/>
          <w:szCs w:val="22"/>
        </w:rPr>
      </w:pPr>
    </w:p>
    <w:p w14:paraId="600A770D" w14:textId="77777777" w:rsidR="005274AC" w:rsidRPr="004A538A" w:rsidRDefault="00577890" w:rsidP="00CB6BBF">
      <w:pPr>
        <w:pStyle w:val="Default"/>
        <w:numPr>
          <w:ilvl w:val="0"/>
          <w:numId w:val="39"/>
        </w:numPr>
        <w:ind w:left="450"/>
        <w:jc w:val="both"/>
        <w:rPr>
          <w:sz w:val="18"/>
          <w:szCs w:val="22"/>
        </w:rPr>
      </w:pPr>
      <w:r w:rsidRPr="004A538A">
        <w:rPr>
          <w:sz w:val="18"/>
          <w:szCs w:val="22"/>
        </w:rPr>
        <w:t>Rear Right Whee</w:t>
      </w:r>
      <w:r w:rsidR="00CB6BBF" w:rsidRPr="004A538A">
        <w:rPr>
          <w:sz w:val="18"/>
          <w:szCs w:val="22"/>
        </w:rPr>
        <w:t>l</w:t>
      </w:r>
    </w:p>
    <w:p w14:paraId="0C86156D" w14:textId="77777777" w:rsidR="00CB6BBF" w:rsidRPr="004A538A" w:rsidRDefault="007F1DD0"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sidRPr="004A538A">
        <w:rPr>
          <w:sz w:val="18"/>
          <w:szCs w:val="22"/>
        </w:rPr>
        <w:t xml:space="preserve"> (</w:t>
      </w:r>
      <w:r w:rsidR="006F061D" w:rsidRPr="004A538A">
        <w:rPr>
          <w:sz w:val="18"/>
          <w:szCs w:val="22"/>
        </w:rPr>
        <w:t>8</w:t>
      </w:r>
      <w:r w:rsidR="008551B0" w:rsidRPr="004A538A">
        <w:rPr>
          <w:sz w:val="18"/>
          <w:szCs w:val="22"/>
        </w:rPr>
        <w:t>)</w:t>
      </w:r>
    </w:p>
    <w:p w14:paraId="0EF0B910" w14:textId="77777777" w:rsidR="00577890" w:rsidRPr="004A538A" w:rsidRDefault="00577890" w:rsidP="00577890">
      <w:pPr>
        <w:pStyle w:val="Default"/>
        <w:ind w:left="450"/>
        <w:jc w:val="both"/>
        <w:rPr>
          <w:sz w:val="18"/>
          <w:szCs w:val="22"/>
        </w:rPr>
      </w:pPr>
    </w:p>
    <w:p w14:paraId="43F852B6" w14:textId="77777777" w:rsidR="00EE23DD" w:rsidRPr="004A538A" w:rsidRDefault="00D600CC" w:rsidP="00545631">
      <w:pPr>
        <w:pStyle w:val="Default"/>
        <w:jc w:val="both"/>
        <w:outlineLvl w:val="0"/>
        <w:rPr>
          <w:sz w:val="18"/>
          <w:szCs w:val="22"/>
        </w:rPr>
      </w:pPr>
      <w:r w:rsidRPr="004A538A">
        <w:rPr>
          <w:sz w:val="18"/>
          <w:szCs w:val="22"/>
        </w:rPr>
        <w:t>2</w:t>
      </w:r>
      <w:r w:rsidR="00EE23DD" w:rsidRPr="004A538A">
        <w:rPr>
          <w:sz w:val="18"/>
          <w:szCs w:val="22"/>
        </w:rPr>
        <w:t>.2 Force Braking</w:t>
      </w:r>
    </w:p>
    <w:p w14:paraId="2889D6ED" w14:textId="77777777" w:rsidR="00577890" w:rsidRPr="004A538A" w:rsidRDefault="00F01B8D" w:rsidP="005F35D0">
      <w:pPr>
        <w:pStyle w:val="Default"/>
        <w:jc w:val="both"/>
        <w:rPr>
          <w:sz w:val="18"/>
          <w:szCs w:val="22"/>
        </w:rPr>
      </w:pPr>
      <w:r w:rsidRPr="004A538A">
        <w:rPr>
          <w:sz w:val="18"/>
          <w:szCs w:val="22"/>
        </w:rPr>
        <w:t xml:space="preserve">According </w:t>
      </w:r>
      <w:r w:rsidR="002F3D44" w:rsidRPr="004A538A">
        <w:rPr>
          <w:sz w:val="18"/>
          <w:szCs w:val="22"/>
        </w:rPr>
        <w:t>to t</w:t>
      </w:r>
      <w:r w:rsidRPr="004A538A">
        <w:rPr>
          <w:sz w:val="18"/>
          <w:szCs w:val="22"/>
        </w:rPr>
        <w:t xml:space="preserve">he national high traffic safety administration, </w:t>
      </w:r>
      <w:r w:rsidR="004E72A1" w:rsidRPr="004A538A">
        <w:rPr>
          <w:sz w:val="18"/>
          <w:szCs w:val="22"/>
        </w:rPr>
        <w:t>Force braking is the emergency condition braking</w:t>
      </w:r>
      <w:r w:rsidRPr="004A538A">
        <w:rPr>
          <w:sz w:val="18"/>
          <w:szCs w:val="22"/>
        </w:rPr>
        <w:t xml:space="preserve"> system caused the vehicle to stop.</w:t>
      </w:r>
      <w:r w:rsidR="002F3D44" w:rsidRPr="004A538A">
        <w:rPr>
          <w:sz w:val="18"/>
          <w:szCs w:val="22"/>
        </w:rPr>
        <w:t xml:space="preserve"> </w:t>
      </w:r>
      <w:r w:rsidR="00577890" w:rsidRPr="004A538A">
        <w:rPr>
          <w:sz w:val="18"/>
          <w:szCs w:val="22"/>
        </w:rPr>
        <w:t>The braking force on each wheel can be shown as follow</w:t>
      </w:r>
      <w:r w:rsidR="002F3D44" w:rsidRPr="004A538A">
        <w:rPr>
          <w:sz w:val="18"/>
          <w:szCs w:val="22"/>
        </w:rPr>
        <w:t>s</w:t>
      </w:r>
      <w:r w:rsidR="00577890" w:rsidRPr="004A538A">
        <w:rPr>
          <w:sz w:val="18"/>
          <w:szCs w:val="22"/>
        </w:rPr>
        <w:t>:</w:t>
      </w:r>
    </w:p>
    <w:p w14:paraId="4B070E86" w14:textId="77777777" w:rsidR="00CB6BBF"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9</w:t>
      </w:r>
      <w:r w:rsidR="008551B0" w:rsidRPr="004A538A">
        <w:rPr>
          <w:sz w:val="18"/>
          <w:szCs w:val="22"/>
        </w:rPr>
        <w:t>)</w:t>
      </w:r>
    </w:p>
    <w:p w14:paraId="68C50F02" w14:textId="77777777" w:rsidR="00577890" w:rsidRPr="004A538A" w:rsidRDefault="00577890" w:rsidP="00577890">
      <w:pPr>
        <w:pStyle w:val="Default"/>
        <w:numPr>
          <w:ilvl w:val="0"/>
          <w:numId w:val="40"/>
        </w:numPr>
        <w:ind w:left="450"/>
        <w:jc w:val="both"/>
        <w:rPr>
          <w:sz w:val="18"/>
          <w:szCs w:val="22"/>
        </w:rPr>
      </w:pPr>
      <w:r w:rsidRPr="004A538A">
        <w:rPr>
          <w:sz w:val="18"/>
          <w:szCs w:val="22"/>
        </w:rPr>
        <w:t>Straight</w:t>
      </w:r>
      <w:r w:rsidR="00A13600" w:rsidRPr="004A538A">
        <w:rPr>
          <w:sz w:val="18"/>
          <w:szCs w:val="22"/>
        </w:rPr>
        <w:t xml:space="preserve"> – down</w:t>
      </w:r>
    </w:p>
    <w:p w14:paraId="6ADDA1E1" w14:textId="77777777" w:rsidR="00A13600" w:rsidRPr="004A538A" w:rsidRDefault="007F1DD0"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sidRPr="004A538A">
        <w:rPr>
          <w:sz w:val="18"/>
          <w:szCs w:val="22"/>
        </w:rPr>
        <w:t xml:space="preserve"> </w:t>
      </w:r>
    </w:p>
    <w:p w14:paraId="539832FE" w14:textId="77777777" w:rsidR="00A13600" w:rsidRPr="004A538A" w:rsidRDefault="001852D3"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8551B0" w:rsidRPr="004A538A">
        <w:rPr>
          <w:sz w:val="18"/>
          <w:szCs w:val="22"/>
        </w:rPr>
        <w:tab/>
      </w:r>
      <w:r w:rsidR="00C22B05" w:rsidRPr="004A538A">
        <w:rPr>
          <w:sz w:val="18"/>
          <w:szCs w:val="22"/>
        </w:rPr>
        <w:t xml:space="preserve"> </w:t>
      </w:r>
      <w:r w:rsidR="008551B0" w:rsidRPr="004A538A">
        <w:rPr>
          <w:sz w:val="18"/>
          <w:szCs w:val="22"/>
        </w:rPr>
        <w:t>(</w:t>
      </w:r>
      <w:r w:rsidR="006F061D" w:rsidRPr="004A538A">
        <w:rPr>
          <w:sz w:val="18"/>
          <w:szCs w:val="22"/>
        </w:rPr>
        <w:t>10</w:t>
      </w:r>
      <w:r w:rsidR="008551B0" w:rsidRPr="004A538A">
        <w:rPr>
          <w:sz w:val="18"/>
          <w:szCs w:val="22"/>
        </w:rPr>
        <w:t>)</w:t>
      </w:r>
    </w:p>
    <w:p w14:paraId="10E916AA" w14:textId="77777777" w:rsidR="00577890" w:rsidRPr="004A538A" w:rsidRDefault="00577890" w:rsidP="00577890">
      <w:pPr>
        <w:pStyle w:val="Default"/>
        <w:numPr>
          <w:ilvl w:val="0"/>
          <w:numId w:val="40"/>
        </w:numPr>
        <w:ind w:left="450"/>
        <w:jc w:val="both"/>
        <w:rPr>
          <w:sz w:val="18"/>
          <w:szCs w:val="22"/>
        </w:rPr>
      </w:pPr>
      <w:r w:rsidRPr="004A538A">
        <w:rPr>
          <w:sz w:val="18"/>
          <w:szCs w:val="22"/>
        </w:rPr>
        <w:t>Turning</w:t>
      </w:r>
      <w:r w:rsidR="00A13600" w:rsidRPr="004A538A">
        <w:rPr>
          <w:sz w:val="18"/>
          <w:szCs w:val="22"/>
        </w:rPr>
        <w:t xml:space="preserve"> – down</w:t>
      </w:r>
    </w:p>
    <w:p w14:paraId="591729CF" w14:textId="77777777" w:rsidR="00A13600" w:rsidRPr="004A538A" w:rsidRDefault="007F1DD0"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sidRPr="004A538A">
        <w:rPr>
          <w:sz w:val="18"/>
          <w:szCs w:val="22"/>
        </w:rPr>
        <w:t xml:space="preserve"> </w:t>
      </w:r>
    </w:p>
    <w:p w14:paraId="68ABD0EC" w14:textId="77777777" w:rsidR="00A13600" w:rsidRPr="004A538A" w:rsidRDefault="001852D3"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sidRPr="004A538A">
        <w:rPr>
          <w:sz w:val="18"/>
          <w:szCs w:val="22"/>
        </w:rPr>
        <w:t xml:space="preserve"> (</w:t>
      </w:r>
      <w:r w:rsidR="006F061D" w:rsidRPr="004A538A">
        <w:rPr>
          <w:sz w:val="18"/>
          <w:szCs w:val="22"/>
        </w:rPr>
        <w:t>11</w:t>
      </w:r>
      <w:r w:rsidR="008551B0" w:rsidRPr="004A538A">
        <w:rPr>
          <w:sz w:val="18"/>
          <w:szCs w:val="22"/>
        </w:rPr>
        <w:t>)</w:t>
      </w:r>
    </w:p>
    <w:p w14:paraId="227AEF10" w14:textId="77777777" w:rsidR="00A13600" w:rsidRPr="004A538A" w:rsidRDefault="009B7939" w:rsidP="00A13600">
      <w:pPr>
        <w:pStyle w:val="Default"/>
        <w:jc w:val="both"/>
        <w:rPr>
          <w:sz w:val="18"/>
          <w:szCs w:val="22"/>
        </w:rPr>
      </w:pPr>
      <w:r w:rsidRPr="004A538A">
        <w:rPr>
          <w:sz w:val="18"/>
          <w:szCs w:val="22"/>
        </w:rPr>
        <w:t>w</w:t>
      </w:r>
      <w:r w:rsidR="00A13600" w:rsidRPr="004A538A">
        <w:rPr>
          <w:sz w:val="18"/>
          <w:szCs w:val="22"/>
        </w:rPr>
        <w:t>here</w:t>
      </w:r>
      <w:r w:rsidR="008300BD" w:rsidRPr="004A538A">
        <w:rPr>
          <w:sz w:val="18"/>
          <w:szCs w:val="22"/>
        </w:rPr>
        <w:t>,</w:t>
      </w:r>
    </w:p>
    <w:p w14:paraId="6131FFEB" w14:textId="77777777" w:rsidR="008300BD"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12</w:t>
      </w:r>
      <w:r w:rsidR="008551B0" w:rsidRPr="004A538A">
        <w:rPr>
          <w:sz w:val="18"/>
          <w:szCs w:val="22"/>
        </w:rPr>
        <w:t>)</w:t>
      </w:r>
    </w:p>
    <w:p w14:paraId="5633C2AC" w14:textId="5BFF3117" w:rsidR="00577890" w:rsidRPr="004A538A" w:rsidRDefault="00ED0DF1" w:rsidP="00577890">
      <w:pPr>
        <w:pStyle w:val="Default"/>
        <w:jc w:val="both"/>
        <w:rPr>
          <w:sz w:val="18"/>
          <w:szCs w:val="22"/>
        </w:rPr>
      </w:pPr>
      <w:r w:rsidRPr="004A538A">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sidR="00C22B05" w:rsidRPr="004A538A">
        <w:rPr>
          <w:sz w:val="18"/>
          <w:szCs w:val="22"/>
        </w:rPr>
        <w:t xml:space="preserve"> </w:t>
      </w:r>
      <w:r w:rsidRPr="004A538A">
        <w:rPr>
          <w:sz w:val="18"/>
          <w:szCs w:val="22"/>
        </w:rPr>
        <w:t xml:space="preserve">works on tires contact with the opposite direction </w:t>
      </w:r>
      <w:r w:rsidR="009B7939" w:rsidRPr="004A538A">
        <w:rPr>
          <w:sz w:val="18"/>
          <w:szCs w:val="22"/>
        </w:rPr>
        <w:t xml:space="preserve">of </w:t>
      </w:r>
      <w:r w:rsidRPr="004A538A">
        <w:rPr>
          <w:sz w:val="18"/>
          <w:szCs w:val="22"/>
        </w:rPr>
        <w:t>(F</w:t>
      </w:r>
      <w:r w:rsidRPr="004A538A">
        <w:rPr>
          <w:sz w:val="14"/>
          <w:szCs w:val="22"/>
        </w:rPr>
        <w:t>x</w:t>
      </w:r>
      <w:r w:rsidRPr="004A538A">
        <w:rPr>
          <w:sz w:val="18"/>
          <w:szCs w:val="22"/>
        </w:rPr>
        <w:t xml:space="preserve">) </w:t>
      </w:r>
      <w:r w:rsidR="009B7939" w:rsidRPr="004A538A">
        <w:rPr>
          <w:sz w:val="18"/>
          <w:szCs w:val="22"/>
        </w:rPr>
        <w:t>and has magnitude</w:t>
      </w:r>
      <w:r w:rsidR="002F3D44" w:rsidRPr="004A538A">
        <w:rPr>
          <w:sz w:val="18"/>
          <w:szCs w:val="22"/>
        </w:rPr>
        <w:t xml:space="preserve"> </w:t>
      </w:r>
      <w:r w:rsidRPr="004A538A">
        <w:rPr>
          <w:sz w:val="18"/>
          <w:szCs w:val="22"/>
        </w:rPr>
        <w:t>as</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sidRPr="004A538A">
        <w:rPr>
          <w:sz w:val="18"/>
          <w:szCs w:val="22"/>
        </w:rPr>
        <w:t>.</w:t>
      </w:r>
      <w:r w:rsidR="00C22B05" w:rsidRPr="004A538A">
        <w:rPr>
          <w:sz w:val="18"/>
          <w:szCs w:val="22"/>
        </w:rPr>
        <w:t xml:space="preserve"> </w:t>
      </w:r>
      <w:r w:rsidR="00577890" w:rsidRPr="004A538A">
        <w:rPr>
          <w:sz w:val="18"/>
          <w:szCs w:val="22"/>
        </w:rPr>
        <w:t xml:space="preserve">Maximum allowable braking force occurs in adhesive </w:t>
      </w:r>
      <w:r w:rsidR="00F4343A" w:rsidRPr="004A538A">
        <w:rPr>
          <w:sz w:val="18"/>
          <w:szCs w:val="22"/>
        </w:rPr>
        <w:t xml:space="preserve">maximum </w:t>
      </w:r>
      <w:r w:rsidR="00577890" w:rsidRPr="004A538A">
        <w:rPr>
          <w:sz w:val="18"/>
          <w:szCs w:val="22"/>
        </w:rPr>
        <w:t>limit tire-road tires on the structur</w:t>
      </w:r>
      <w:r w:rsidRPr="004A538A">
        <w:rPr>
          <w:sz w:val="18"/>
          <w:szCs w:val="22"/>
        </w:rPr>
        <w:t>e when</w:t>
      </w:r>
      <w:r w:rsidR="00577890" w:rsidRPr="004A538A">
        <w:rPr>
          <w:sz w:val="18"/>
          <w:szCs w:val="22"/>
        </w:rPr>
        <w:t xml:space="preserve"> slip angle of 40</w:t>
      </w:r>
      <m:oMath>
        <m:r>
          <w:rPr>
            <w:rFonts w:ascii="Cambria Math" w:hAnsi="Cambria Math"/>
            <w:sz w:val="18"/>
            <w:szCs w:val="22"/>
          </w:rPr>
          <m:t>°</m:t>
        </m:r>
      </m:oMath>
      <w:r w:rsidR="00577890" w:rsidRPr="004A538A">
        <w:rPr>
          <w:sz w:val="18"/>
          <w:szCs w:val="22"/>
        </w:rPr>
        <w:t xml:space="preserve"> and the percentage of skid 20% on the normal force, resulting in the maximum </w:t>
      </w:r>
      <w:r w:rsidR="00A82708" w:rsidRPr="004A538A">
        <w:rPr>
          <w:sz w:val="18"/>
          <w:szCs w:val="22"/>
        </w:rPr>
        <w:t>Automatic Braking System(</w:t>
      </w:r>
      <w:r w:rsidR="00577890" w:rsidRPr="004A538A">
        <w:rPr>
          <w:sz w:val="18"/>
          <w:szCs w:val="22"/>
        </w:rPr>
        <w:t>ABS</w:t>
      </w:r>
      <w:r w:rsidR="00A82708" w:rsidRPr="004A538A">
        <w:rPr>
          <w:sz w:val="18"/>
          <w:szCs w:val="22"/>
        </w:rPr>
        <w:t>)</w:t>
      </w:r>
      <w:r w:rsidR="00577890" w:rsidRPr="004A538A">
        <w:rPr>
          <w:sz w:val="18"/>
          <w:szCs w:val="22"/>
        </w:rPr>
        <w:t xml:space="preserve"> braking can be formulate</w:t>
      </w:r>
      <w:r w:rsidR="00265007" w:rsidRPr="004A538A">
        <w:rPr>
          <w:sz w:val="18"/>
          <w:szCs w:val="22"/>
        </w:rPr>
        <w:t>d</w:t>
      </w:r>
      <w:r w:rsidR="002F3D44" w:rsidRPr="004A538A">
        <w:rPr>
          <w:sz w:val="18"/>
          <w:szCs w:val="22"/>
        </w:rPr>
        <w:t xml:space="preserve"> </w:t>
      </w:r>
      <w:r w:rsidR="00480C7E" w:rsidRPr="004A538A">
        <w:rPr>
          <w:sz w:val="18"/>
          <w:szCs w:val="22"/>
        </w:rPr>
        <w:t xml:space="preserve">for </w:t>
      </w:r>
      <w:r w:rsidR="00577890" w:rsidRPr="004A538A">
        <w:rPr>
          <w:sz w:val="18"/>
          <w:szCs w:val="22"/>
        </w:rPr>
        <w:t>each tire</w:t>
      </w:r>
      <w:r w:rsidR="00C22B05" w:rsidRPr="004A538A">
        <w:rPr>
          <w:sz w:val="18"/>
          <w:szCs w:val="22"/>
        </w:rPr>
        <w:t xml:space="preserve"> </w:t>
      </w:r>
      <w:r w:rsidR="000A2294" w:rsidRPr="004A538A">
        <w:rPr>
          <w:sz w:val="18"/>
          <w:szCs w:val="22"/>
        </w:rPr>
        <w:t>[6-7]</w:t>
      </w:r>
      <w:r w:rsidR="00480C7E" w:rsidRPr="004A538A">
        <w:rPr>
          <w:sz w:val="18"/>
          <w:szCs w:val="22"/>
        </w:rPr>
        <w:t>.</w:t>
      </w:r>
      <w:r w:rsidR="00C22B05" w:rsidRPr="004A538A">
        <w:rPr>
          <w:sz w:val="18"/>
          <w:szCs w:val="22"/>
        </w:rPr>
        <w:t xml:space="preserve"> </w:t>
      </w:r>
      <w:r w:rsidR="00577890" w:rsidRPr="004A538A">
        <w:rPr>
          <w:sz w:val="18"/>
          <w:szCs w:val="22"/>
        </w:rPr>
        <w:t>The proportion of A</w:t>
      </w:r>
      <w:r w:rsidR="00BA4454" w:rsidRPr="004A538A">
        <w:rPr>
          <w:sz w:val="18"/>
          <w:szCs w:val="22"/>
        </w:rPr>
        <w:t xml:space="preserve">utomatic </w:t>
      </w:r>
      <w:r w:rsidR="00577890" w:rsidRPr="004A538A">
        <w:rPr>
          <w:sz w:val="18"/>
          <w:szCs w:val="22"/>
        </w:rPr>
        <w:t>B</w:t>
      </w:r>
      <w:r w:rsidR="00BA4454" w:rsidRPr="004A538A">
        <w:rPr>
          <w:sz w:val="18"/>
          <w:szCs w:val="22"/>
        </w:rPr>
        <w:t xml:space="preserve">raking </w:t>
      </w:r>
      <w:r w:rsidR="00577890" w:rsidRPr="004A538A">
        <w:rPr>
          <w:sz w:val="18"/>
          <w:szCs w:val="22"/>
        </w:rPr>
        <w:t>S</w:t>
      </w:r>
      <w:r w:rsidR="00BA4454" w:rsidRPr="004A538A">
        <w:rPr>
          <w:sz w:val="18"/>
          <w:szCs w:val="22"/>
        </w:rPr>
        <w:t>ystem(ABS)</w:t>
      </w:r>
      <w:r w:rsidR="00577890" w:rsidRPr="004A538A">
        <w:rPr>
          <w:sz w:val="18"/>
          <w:szCs w:val="22"/>
        </w:rPr>
        <w:t xml:space="preserve"> braking</w:t>
      </w:r>
      <w:r w:rsidR="00480C7E" w:rsidRPr="004A538A">
        <w:rPr>
          <w:sz w:val="18"/>
          <w:szCs w:val="22"/>
        </w:rPr>
        <w:t xml:space="preserve"> for</w:t>
      </w:r>
      <w:r w:rsidR="00577890" w:rsidRPr="004A538A">
        <w:rPr>
          <w:sz w:val="18"/>
          <w:szCs w:val="22"/>
        </w:rPr>
        <w:t xml:space="preserve"> each tire is the ratio between the maximum brake force of the tire to the total braking force of all wheels</w:t>
      </w:r>
      <w:r w:rsidRPr="004A538A">
        <w:rPr>
          <w:sz w:val="18"/>
          <w:szCs w:val="22"/>
        </w:rPr>
        <w:t>,</w:t>
      </w:r>
    </w:p>
    <w:p w14:paraId="1AC01455" w14:textId="049A483E" w:rsidR="00ED0DF1"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w:r w:rsidR="004D7F29">
        <w:rPr>
          <w:sz w:val="18"/>
          <w:szCs w:val="22"/>
        </w:rPr>
        <w:t xml:space="preserve"> </w:t>
      </w:r>
    </w:p>
    <w:p w14:paraId="55D8BE2B" w14:textId="77777777" w:rsidR="008551B0" w:rsidRPr="004A538A" w:rsidRDefault="001852D3"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13</w:t>
      </w:r>
      <w:r w:rsidR="008551B0" w:rsidRPr="004A538A">
        <w:rPr>
          <w:sz w:val="18"/>
          <w:szCs w:val="22"/>
        </w:rPr>
        <w:t>)</w:t>
      </w:r>
    </w:p>
    <w:p w14:paraId="770467C9" w14:textId="77777777" w:rsidR="00E2515D" w:rsidRPr="004A538A" w:rsidRDefault="00E2515D" w:rsidP="00577890">
      <w:pPr>
        <w:pStyle w:val="Default"/>
        <w:jc w:val="both"/>
        <w:rPr>
          <w:sz w:val="18"/>
          <w:szCs w:val="22"/>
        </w:rPr>
      </w:pPr>
      <w:r w:rsidRPr="004A538A">
        <w:rPr>
          <w:sz w:val="18"/>
          <w:szCs w:val="22"/>
        </w:rPr>
        <w:t xml:space="preserve">The proportion of </w:t>
      </w:r>
      <w:r w:rsidR="00BA4454" w:rsidRPr="004A538A">
        <w:rPr>
          <w:sz w:val="18"/>
          <w:szCs w:val="22"/>
        </w:rPr>
        <w:t>Automatic Braking System(</w:t>
      </w:r>
      <w:r w:rsidRPr="004A538A">
        <w:rPr>
          <w:sz w:val="18"/>
          <w:szCs w:val="22"/>
        </w:rPr>
        <w:t>ABS</w:t>
      </w:r>
      <w:r w:rsidR="00BA4454" w:rsidRPr="004A538A">
        <w:rPr>
          <w:sz w:val="18"/>
          <w:szCs w:val="22"/>
        </w:rPr>
        <w:t>)</w:t>
      </w:r>
      <w:r w:rsidRPr="004A538A">
        <w:rPr>
          <w:sz w:val="18"/>
          <w:szCs w:val="22"/>
        </w:rPr>
        <w:t xml:space="preserve"> braking </w:t>
      </w:r>
      <w:r w:rsidR="00480C7E" w:rsidRPr="004A538A">
        <w:rPr>
          <w:sz w:val="18"/>
          <w:szCs w:val="22"/>
        </w:rPr>
        <w:t xml:space="preserve">of </w:t>
      </w:r>
      <w:r w:rsidRPr="004A538A">
        <w:rPr>
          <w:sz w:val="18"/>
          <w:szCs w:val="22"/>
        </w:rPr>
        <w:t>each tire is the ratio between the maximum brake force of the tire to the total braking force of all wheels:</w:t>
      </w:r>
    </w:p>
    <w:p w14:paraId="7F0E86FF" w14:textId="77777777" w:rsidR="00E2515D" w:rsidRPr="004A538A" w:rsidRDefault="007F1DD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(1</w:t>
      </w:r>
      <w:r w:rsidR="006F061D" w:rsidRPr="004A538A">
        <w:rPr>
          <w:sz w:val="18"/>
          <w:szCs w:val="22"/>
        </w:rPr>
        <w:t>4</w:t>
      </w:r>
      <w:r w:rsidR="008551B0" w:rsidRPr="004A538A">
        <w:rPr>
          <w:sz w:val="18"/>
          <w:szCs w:val="22"/>
        </w:rPr>
        <w:t>)</w:t>
      </w:r>
    </w:p>
    <w:p w14:paraId="6B5DE3F0" w14:textId="77777777" w:rsidR="00E2515D" w:rsidRPr="004A538A" w:rsidRDefault="00480C7E" w:rsidP="00577890">
      <w:pPr>
        <w:pStyle w:val="Default"/>
        <w:jc w:val="both"/>
        <w:rPr>
          <w:sz w:val="18"/>
          <w:szCs w:val="22"/>
        </w:rPr>
      </w:pPr>
      <w:r w:rsidRPr="004A538A">
        <w:rPr>
          <w:sz w:val="18"/>
          <w:szCs w:val="22"/>
        </w:rPr>
        <w:t>w</w:t>
      </w:r>
      <w:r w:rsidR="00E2515D" w:rsidRPr="004A538A">
        <w:rPr>
          <w:sz w:val="18"/>
          <w:szCs w:val="22"/>
        </w:rPr>
        <w:t>here,</w:t>
      </w:r>
    </w:p>
    <w:p w14:paraId="0BFE5F68" w14:textId="77777777" w:rsidR="00E2515D" w:rsidRPr="004A538A" w:rsidRDefault="007F1DD0"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480C7E" w:rsidRPr="004A538A">
        <w:rPr>
          <w:sz w:val="18"/>
          <w:szCs w:val="22"/>
        </w:rPr>
        <w:tab/>
      </w:r>
      <w:r w:rsidR="00480C7E" w:rsidRPr="004A538A">
        <w:rPr>
          <w:sz w:val="18"/>
          <w:szCs w:val="22"/>
        </w:rPr>
        <w:tab/>
      </w:r>
      <w:r w:rsidR="00480C7E" w:rsidRPr="004A538A">
        <w:rPr>
          <w:sz w:val="18"/>
          <w:szCs w:val="22"/>
        </w:rPr>
        <w:tab/>
      </w:r>
      <w:r w:rsidR="00FE5769" w:rsidRPr="004A538A">
        <w:rPr>
          <w:sz w:val="18"/>
          <w:szCs w:val="22"/>
        </w:rPr>
        <w:tab/>
      </w:r>
      <w:r w:rsidR="00C22B05" w:rsidRPr="004A538A">
        <w:rPr>
          <w:sz w:val="18"/>
          <w:szCs w:val="22"/>
        </w:rPr>
        <w:t xml:space="preserve">  </w:t>
      </w:r>
      <w:r w:rsidR="008551B0" w:rsidRPr="004A538A">
        <w:rPr>
          <w:sz w:val="18"/>
          <w:szCs w:val="22"/>
        </w:rPr>
        <w:t>(1</w:t>
      </w:r>
      <w:r w:rsidR="006F061D" w:rsidRPr="004A538A">
        <w:rPr>
          <w:sz w:val="18"/>
          <w:szCs w:val="22"/>
        </w:rPr>
        <w:t>5</w:t>
      </w:r>
      <w:r w:rsidR="008551B0" w:rsidRPr="004A538A">
        <w:rPr>
          <w:sz w:val="18"/>
          <w:szCs w:val="22"/>
        </w:rPr>
        <w:t>)</w:t>
      </w:r>
    </w:p>
    <w:p w14:paraId="389EDDF1" w14:textId="77777777" w:rsidR="00DE48D4" w:rsidRPr="004A538A" w:rsidRDefault="00DE48D4" w:rsidP="00DE48D4">
      <w:pPr>
        <w:pStyle w:val="Default"/>
        <w:jc w:val="both"/>
        <w:rPr>
          <w:sz w:val="18"/>
          <w:szCs w:val="22"/>
        </w:rPr>
      </w:pPr>
    </w:p>
    <w:p w14:paraId="41B53321" w14:textId="77777777" w:rsidR="00EE23DD" w:rsidRPr="004A538A" w:rsidRDefault="00D600CC" w:rsidP="00545631">
      <w:pPr>
        <w:pStyle w:val="Default"/>
        <w:jc w:val="both"/>
        <w:outlineLvl w:val="0"/>
        <w:rPr>
          <w:sz w:val="18"/>
          <w:szCs w:val="22"/>
        </w:rPr>
      </w:pPr>
      <w:r w:rsidRPr="004A538A">
        <w:rPr>
          <w:sz w:val="18"/>
          <w:szCs w:val="22"/>
        </w:rPr>
        <w:t>2</w:t>
      </w:r>
      <w:r w:rsidR="00EE23DD" w:rsidRPr="004A538A">
        <w:rPr>
          <w:sz w:val="18"/>
          <w:szCs w:val="22"/>
        </w:rPr>
        <w:t>.3</w:t>
      </w:r>
      <w:r w:rsidR="00714591" w:rsidRPr="004A538A">
        <w:rPr>
          <w:sz w:val="18"/>
          <w:szCs w:val="22"/>
        </w:rPr>
        <w:t xml:space="preserve"> Setting For</w:t>
      </w:r>
      <w:r w:rsidR="00480C7E" w:rsidRPr="004A538A">
        <w:rPr>
          <w:sz w:val="18"/>
          <w:szCs w:val="22"/>
        </w:rPr>
        <w:t>c</w:t>
      </w:r>
      <w:r w:rsidR="00714591" w:rsidRPr="004A538A">
        <w:rPr>
          <w:sz w:val="18"/>
          <w:szCs w:val="22"/>
        </w:rPr>
        <w:t>e Braking by ABS</w:t>
      </w:r>
    </w:p>
    <w:p w14:paraId="5F7744E4" w14:textId="77777777" w:rsidR="00577890" w:rsidRPr="004A538A" w:rsidRDefault="00577890" w:rsidP="005F35D0">
      <w:pPr>
        <w:pStyle w:val="Default"/>
        <w:jc w:val="both"/>
        <w:rPr>
          <w:sz w:val="18"/>
          <w:szCs w:val="22"/>
        </w:rPr>
      </w:pPr>
      <w:r w:rsidRPr="004A538A">
        <w:rPr>
          <w:sz w:val="18"/>
          <w:szCs w:val="22"/>
        </w:rPr>
        <w:t xml:space="preserve">Critical deceleration </w:t>
      </w:r>
      <w:r w:rsidR="00480C7E" w:rsidRPr="004A538A">
        <w:rPr>
          <w:sz w:val="18"/>
          <w:szCs w:val="22"/>
        </w:rPr>
        <w:t>during</w:t>
      </w:r>
      <w:r w:rsidR="002F3D44" w:rsidRPr="004A538A">
        <w:rPr>
          <w:sz w:val="18"/>
          <w:szCs w:val="22"/>
        </w:rPr>
        <w:t xml:space="preserve"> </w:t>
      </w:r>
      <w:r w:rsidRPr="004A538A">
        <w:rPr>
          <w:sz w:val="18"/>
          <w:szCs w:val="22"/>
        </w:rPr>
        <w:t>braking which resulted in longitudinal skid obtained</w:t>
      </w:r>
      <w:r w:rsidR="0032337A" w:rsidRPr="004A538A">
        <w:rPr>
          <w:sz w:val="18"/>
          <w:szCs w:val="22"/>
        </w:rPr>
        <w:t xml:space="preserve"> as follow</w:t>
      </w:r>
      <w:r w:rsidR="003740EA" w:rsidRPr="004A538A">
        <w:rPr>
          <w:sz w:val="18"/>
          <w:szCs w:val="22"/>
        </w:rPr>
        <w:t>:</w:t>
      </w:r>
    </w:p>
    <w:p w14:paraId="7D9AB8BD" w14:textId="77777777" w:rsidR="00DE48D4" w:rsidRPr="004A538A" w:rsidRDefault="00DE48D4" w:rsidP="00DE48D4">
      <w:pPr>
        <w:pStyle w:val="Default"/>
        <w:numPr>
          <w:ilvl w:val="0"/>
          <w:numId w:val="40"/>
        </w:numPr>
        <w:ind w:left="450"/>
        <w:jc w:val="both"/>
        <w:rPr>
          <w:sz w:val="18"/>
          <w:szCs w:val="22"/>
        </w:rPr>
      </w:pPr>
      <w:r w:rsidRPr="004A538A">
        <w:rPr>
          <w:sz w:val="18"/>
          <w:szCs w:val="22"/>
        </w:rPr>
        <w:t>Straight</w:t>
      </w:r>
      <w:r w:rsidR="00E2515D" w:rsidRPr="004A538A">
        <w:rPr>
          <w:sz w:val="18"/>
          <w:szCs w:val="22"/>
        </w:rPr>
        <w:t xml:space="preserve"> /down</w:t>
      </w:r>
    </w:p>
    <w:p w14:paraId="33AE29AA" w14:textId="77777777" w:rsidR="00B047F1"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sidRPr="004A538A">
        <w:rPr>
          <w:sz w:val="18"/>
          <w:szCs w:val="22"/>
        </w:rPr>
        <w:tab/>
        <w:t xml:space="preserve">  (1</w:t>
      </w:r>
      <w:r w:rsidR="006F061D" w:rsidRPr="004A538A">
        <w:rPr>
          <w:sz w:val="18"/>
          <w:szCs w:val="22"/>
        </w:rPr>
        <w:t>6</w:t>
      </w:r>
      <w:r w:rsidR="00B047F1" w:rsidRPr="004A538A">
        <w:rPr>
          <w:sz w:val="18"/>
          <w:szCs w:val="22"/>
        </w:rPr>
        <w:t>)</w:t>
      </w:r>
    </w:p>
    <w:p w14:paraId="3B81341A" w14:textId="77777777" w:rsidR="00E2515D" w:rsidRPr="004A538A" w:rsidRDefault="00E2515D" w:rsidP="00E2515D">
      <w:pPr>
        <w:pStyle w:val="Default"/>
        <w:ind w:left="450"/>
        <w:jc w:val="both"/>
        <w:rPr>
          <w:sz w:val="18"/>
          <w:szCs w:val="22"/>
        </w:rPr>
      </w:pPr>
    </w:p>
    <w:p w14:paraId="66B89F03" w14:textId="77777777" w:rsidR="00DE48D4" w:rsidRPr="004A538A" w:rsidRDefault="00DE48D4" w:rsidP="00DE48D4">
      <w:pPr>
        <w:pStyle w:val="Default"/>
        <w:numPr>
          <w:ilvl w:val="0"/>
          <w:numId w:val="40"/>
        </w:numPr>
        <w:ind w:left="450"/>
        <w:jc w:val="both"/>
        <w:rPr>
          <w:sz w:val="18"/>
          <w:szCs w:val="22"/>
        </w:rPr>
      </w:pPr>
      <w:r w:rsidRPr="004A538A">
        <w:rPr>
          <w:sz w:val="18"/>
          <w:szCs w:val="22"/>
        </w:rPr>
        <w:t>Turning</w:t>
      </w:r>
      <w:r w:rsidR="00E2515D" w:rsidRPr="004A538A">
        <w:rPr>
          <w:sz w:val="18"/>
          <w:szCs w:val="22"/>
        </w:rPr>
        <w:t xml:space="preserve"> /down</w:t>
      </w:r>
    </w:p>
    <w:p w14:paraId="53B92090" w14:textId="12705CA6" w:rsidR="005F2F71" w:rsidRPr="004A538A" w:rsidRDefault="007F1DD0" w:rsidP="007A411A">
      <w:pPr>
        <w:pStyle w:val="Default"/>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oMath>
      <w:r w:rsidR="007A411A" w:rsidRPr="004A538A">
        <w:rPr>
          <w:sz w:val="18"/>
          <w:szCs w:val="22"/>
        </w:rPr>
        <w:t xml:space="preserve"> </w:t>
      </w:r>
      <w:r w:rsidR="00B047F1" w:rsidRPr="004A538A">
        <w:rPr>
          <w:sz w:val="18"/>
          <w:szCs w:val="22"/>
        </w:rPr>
        <w:t xml:space="preserve">  (1</w:t>
      </w:r>
      <w:r w:rsidR="006F061D" w:rsidRPr="004A538A">
        <w:rPr>
          <w:sz w:val="18"/>
          <w:szCs w:val="22"/>
        </w:rPr>
        <w:t>7</w:t>
      </w:r>
      <w:r w:rsidR="00B047F1" w:rsidRPr="004A538A">
        <w:rPr>
          <w:sz w:val="18"/>
          <w:szCs w:val="22"/>
        </w:rPr>
        <w:t>)</w:t>
      </w:r>
    </w:p>
    <w:p w14:paraId="0023126D" w14:textId="77777777" w:rsidR="00B047F1" w:rsidRPr="004A538A" w:rsidRDefault="00B047F1" w:rsidP="00B047F1">
      <w:pPr>
        <w:pStyle w:val="Default"/>
        <w:ind w:left="720"/>
        <w:jc w:val="both"/>
        <w:rPr>
          <w:sz w:val="18"/>
          <w:szCs w:val="22"/>
        </w:rPr>
      </w:pPr>
    </w:p>
    <w:p w14:paraId="5C869878" w14:textId="77777777" w:rsidR="00DE48D4" w:rsidRPr="004A538A" w:rsidRDefault="00480C7E" w:rsidP="00DE48D4">
      <w:pPr>
        <w:pStyle w:val="Default"/>
        <w:jc w:val="both"/>
        <w:rPr>
          <w:sz w:val="18"/>
          <w:szCs w:val="22"/>
        </w:rPr>
      </w:pPr>
      <w:r w:rsidRPr="004A538A">
        <w:rPr>
          <w:sz w:val="18"/>
          <w:szCs w:val="22"/>
        </w:rPr>
        <w:t>From</w:t>
      </w:r>
      <w:r w:rsidR="00A05905" w:rsidRPr="004A538A">
        <w:rPr>
          <w:sz w:val="18"/>
          <w:szCs w:val="22"/>
        </w:rPr>
        <w:t xml:space="preserve"> </w:t>
      </w:r>
      <w:r w:rsidR="00DE48D4" w:rsidRPr="004A538A">
        <w:rPr>
          <w:sz w:val="18"/>
          <w:szCs w:val="22"/>
        </w:rPr>
        <w:t xml:space="preserve">equations </w:t>
      </w:r>
      <w:r w:rsidR="00B047F1" w:rsidRPr="004A538A">
        <w:rPr>
          <w:sz w:val="18"/>
          <w:szCs w:val="22"/>
        </w:rPr>
        <w:t>1</w:t>
      </w:r>
      <w:r w:rsidR="00BA1C18" w:rsidRPr="004A538A">
        <w:rPr>
          <w:sz w:val="18"/>
          <w:szCs w:val="22"/>
        </w:rPr>
        <w:t>6</w:t>
      </w:r>
      <w:r w:rsidR="00C22B05" w:rsidRPr="004A538A">
        <w:rPr>
          <w:sz w:val="18"/>
          <w:szCs w:val="22"/>
        </w:rPr>
        <w:t xml:space="preserve"> </w:t>
      </w:r>
      <w:r w:rsidR="00DE48D4" w:rsidRPr="004A538A">
        <w:rPr>
          <w:sz w:val="18"/>
          <w:szCs w:val="22"/>
        </w:rPr>
        <w:t>&amp;</w:t>
      </w:r>
      <w:r w:rsidR="00C22B05" w:rsidRPr="004A538A">
        <w:rPr>
          <w:sz w:val="18"/>
          <w:szCs w:val="22"/>
        </w:rPr>
        <w:t xml:space="preserve"> </w:t>
      </w:r>
      <w:r w:rsidR="00B047F1" w:rsidRPr="004A538A">
        <w:rPr>
          <w:sz w:val="18"/>
          <w:szCs w:val="22"/>
        </w:rPr>
        <w:t>1</w:t>
      </w:r>
      <w:r w:rsidR="00BA1C18" w:rsidRPr="004A538A">
        <w:rPr>
          <w:sz w:val="18"/>
          <w:szCs w:val="22"/>
        </w:rPr>
        <w:t>7</w:t>
      </w:r>
      <w:r w:rsidR="00DE48D4" w:rsidRPr="004A538A">
        <w:rPr>
          <w:sz w:val="18"/>
          <w:szCs w:val="22"/>
        </w:rPr>
        <w:t xml:space="preserve"> by eliminating</w:t>
      </w:r>
      <w:r w:rsidR="00E2515D" w:rsidRPr="004A538A">
        <w:rPr>
          <w:sz w:val="18"/>
          <w:szCs w:val="22"/>
        </w:rPr>
        <w:t xml:space="preserve"> R</w:t>
      </w:r>
      <w:r w:rsidR="0047127D" w:rsidRPr="004A538A">
        <w:rPr>
          <w:sz w:val="14"/>
          <w:szCs w:val="22"/>
        </w:rPr>
        <w:t>a</w:t>
      </w:r>
      <w:r w:rsidR="00DE48D4" w:rsidRPr="004A538A">
        <w:rPr>
          <w:sz w:val="18"/>
          <w:szCs w:val="22"/>
        </w:rPr>
        <w:t xml:space="preserve"> and R</w:t>
      </w:r>
      <w:r w:rsidR="0047127D" w:rsidRPr="004A538A">
        <w:rPr>
          <w:sz w:val="18"/>
          <w:szCs w:val="22"/>
        </w:rPr>
        <w:t>r</w:t>
      </w:r>
      <w:r w:rsidR="00DE48D4" w:rsidRPr="004A538A">
        <w:rPr>
          <w:sz w:val="18"/>
          <w:szCs w:val="22"/>
        </w:rPr>
        <w:t>, resulting in a critical deceleration rate each tire is used as setting deceleration:</w:t>
      </w:r>
    </w:p>
    <w:p w14:paraId="32940844" w14:textId="77777777" w:rsidR="00DE48D4" w:rsidRPr="004A538A" w:rsidRDefault="00DE48D4" w:rsidP="00DE48D4">
      <w:pPr>
        <w:pStyle w:val="Default"/>
        <w:numPr>
          <w:ilvl w:val="0"/>
          <w:numId w:val="40"/>
        </w:numPr>
        <w:ind w:left="450"/>
        <w:jc w:val="both"/>
        <w:rPr>
          <w:sz w:val="18"/>
          <w:szCs w:val="22"/>
        </w:rPr>
      </w:pPr>
      <w:r w:rsidRPr="004A538A">
        <w:rPr>
          <w:sz w:val="18"/>
          <w:szCs w:val="22"/>
        </w:rPr>
        <w:t>Straight</w:t>
      </w:r>
      <w:r w:rsidR="00E2515D" w:rsidRPr="004A538A">
        <w:rPr>
          <w:sz w:val="18"/>
          <w:szCs w:val="22"/>
        </w:rPr>
        <w:t xml:space="preserve"> /down</w:t>
      </w:r>
    </w:p>
    <w:p w14:paraId="740DE44E" w14:textId="77777777" w:rsidR="0047127D" w:rsidRPr="004A538A" w:rsidRDefault="007F1DD0"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B047F1" w:rsidRPr="004A538A">
        <w:rPr>
          <w:sz w:val="18"/>
          <w:szCs w:val="22"/>
        </w:rPr>
        <w:tab/>
      </w:r>
      <w:r w:rsidR="00B047F1" w:rsidRPr="004A538A">
        <w:rPr>
          <w:sz w:val="18"/>
          <w:szCs w:val="22"/>
        </w:rPr>
        <w:tab/>
        <w:t xml:space="preserve">  (1</w:t>
      </w:r>
      <w:r w:rsidR="006F061D" w:rsidRPr="004A538A">
        <w:rPr>
          <w:sz w:val="18"/>
          <w:szCs w:val="22"/>
        </w:rPr>
        <w:t>8</w:t>
      </w:r>
      <w:r w:rsidR="00B047F1" w:rsidRPr="004A538A">
        <w:rPr>
          <w:sz w:val="18"/>
          <w:szCs w:val="22"/>
        </w:rPr>
        <w:t>)</w:t>
      </w:r>
    </w:p>
    <w:p w14:paraId="53FC68BD" w14:textId="77777777" w:rsidR="00DE48D4" w:rsidRPr="004A538A" w:rsidRDefault="00DE48D4" w:rsidP="00DE48D4">
      <w:pPr>
        <w:pStyle w:val="Default"/>
        <w:numPr>
          <w:ilvl w:val="0"/>
          <w:numId w:val="40"/>
        </w:numPr>
        <w:ind w:left="450"/>
        <w:jc w:val="both"/>
        <w:rPr>
          <w:sz w:val="18"/>
          <w:szCs w:val="22"/>
        </w:rPr>
      </w:pPr>
      <w:r w:rsidRPr="004A538A">
        <w:rPr>
          <w:sz w:val="18"/>
          <w:szCs w:val="22"/>
        </w:rPr>
        <w:t>Turning</w:t>
      </w:r>
      <w:r w:rsidR="00E2515D" w:rsidRPr="004A538A">
        <w:rPr>
          <w:sz w:val="18"/>
          <w:szCs w:val="22"/>
        </w:rPr>
        <w:t>/down</w:t>
      </w:r>
    </w:p>
    <w:p w14:paraId="154B03CA" w14:textId="77777777" w:rsidR="0047127D" w:rsidRPr="004A538A" w:rsidRDefault="007F1DD0"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B047F1" w:rsidRPr="004A538A">
        <w:rPr>
          <w:sz w:val="18"/>
          <w:szCs w:val="22"/>
        </w:rPr>
        <w:tab/>
        <w:t xml:space="preserve">  (1</w:t>
      </w:r>
      <w:r w:rsidR="006F061D" w:rsidRPr="004A538A">
        <w:rPr>
          <w:sz w:val="18"/>
          <w:szCs w:val="22"/>
        </w:rPr>
        <w:t>9</w:t>
      </w:r>
      <w:r w:rsidR="00B047F1" w:rsidRPr="004A538A">
        <w:rPr>
          <w:sz w:val="18"/>
          <w:szCs w:val="22"/>
        </w:rPr>
        <w:t>)</w:t>
      </w:r>
    </w:p>
    <w:p w14:paraId="79DD09C9" w14:textId="77777777" w:rsidR="0047127D" w:rsidRPr="004A538A" w:rsidRDefault="0047127D" w:rsidP="0047127D">
      <w:pPr>
        <w:pStyle w:val="Default"/>
        <w:ind w:left="450"/>
        <w:jc w:val="both"/>
        <w:rPr>
          <w:sz w:val="18"/>
          <w:szCs w:val="22"/>
        </w:rPr>
      </w:pPr>
    </w:p>
    <w:p w14:paraId="2FCD6712" w14:textId="77777777" w:rsidR="00DE48D4" w:rsidRPr="004A538A" w:rsidRDefault="00DE48D4" w:rsidP="00DE48D4">
      <w:pPr>
        <w:pStyle w:val="Default"/>
        <w:jc w:val="both"/>
        <w:rPr>
          <w:sz w:val="18"/>
          <w:szCs w:val="22"/>
        </w:rPr>
      </w:pPr>
      <w:r w:rsidRPr="004A538A">
        <w:rPr>
          <w:sz w:val="18"/>
          <w:szCs w:val="22"/>
        </w:rPr>
        <w:t>In this way we can determine the order of occurrence of lock tendencies (resulting in longitudinal skid above 20%) on all four wheels,</w:t>
      </w:r>
      <w:r w:rsidR="00A05905" w:rsidRPr="004A538A">
        <w:rPr>
          <w:sz w:val="18"/>
          <w:szCs w:val="22"/>
        </w:rPr>
        <w:t xml:space="preserve"> </w:t>
      </w:r>
      <w:r w:rsidRPr="004A538A">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4A538A">
        <w:rPr>
          <w:sz w:val="18"/>
          <w:szCs w:val="22"/>
        </w:rPr>
        <w:t>. ABS controls the proportion of braking of each wheel according to its deceleration rate</w:t>
      </w:r>
      <w:r w:rsidR="00C22B05" w:rsidRPr="004A538A">
        <w:rPr>
          <w:sz w:val="18"/>
          <w:szCs w:val="22"/>
        </w:rPr>
        <w:t xml:space="preserve"> </w:t>
      </w:r>
      <w:r w:rsidR="00B1464F" w:rsidRPr="004A538A">
        <w:rPr>
          <w:sz w:val="18"/>
          <w:szCs w:val="22"/>
        </w:rPr>
        <w:t>[7]</w:t>
      </w:r>
      <w:r w:rsidRPr="004A538A">
        <w:rPr>
          <w:sz w:val="18"/>
          <w:szCs w:val="22"/>
        </w:rPr>
        <w:t>.</w:t>
      </w:r>
    </w:p>
    <w:p w14:paraId="75F7EB89" w14:textId="77777777" w:rsidR="00577890" w:rsidRPr="004A538A" w:rsidRDefault="00577890" w:rsidP="005F35D0">
      <w:pPr>
        <w:pStyle w:val="Default"/>
        <w:jc w:val="both"/>
        <w:rPr>
          <w:sz w:val="18"/>
          <w:szCs w:val="22"/>
        </w:rPr>
      </w:pPr>
    </w:p>
    <w:p w14:paraId="4313EA58" w14:textId="77777777" w:rsidR="00714591" w:rsidRPr="004A538A" w:rsidRDefault="00D600CC" w:rsidP="00545631">
      <w:pPr>
        <w:pStyle w:val="Default"/>
        <w:jc w:val="both"/>
        <w:outlineLvl w:val="0"/>
        <w:rPr>
          <w:sz w:val="18"/>
          <w:szCs w:val="22"/>
        </w:rPr>
      </w:pPr>
      <w:r w:rsidRPr="004A538A">
        <w:rPr>
          <w:sz w:val="18"/>
          <w:szCs w:val="22"/>
        </w:rPr>
        <w:t>2</w:t>
      </w:r>
      <w:r w:rsidR="00714591" w:rsidRPr="004A538A">
        <w:rPr>
          <w:sz w:val="18"/>
          <w:szCs w:val="22"/>
        </w:rPr>
        <w:t>.4 Centrifugal Force and Wheel Slip Angle</w:t>
      </w:r>
    </w:p>
    <w:p w14:paraId="6E120A4F" w14:textId="77777777" w:rsidR="00DE48D4" w:rsidRPr="004A538A" w:rsidRDefault="00DE48D4" w:rsidP="005F35D0">
      <w:pPr>
        <w:pStyle w:val="Default"/>
        <w:jc w:val="both"/>
        <w:rPr>
          <w:sz w:val="18"/>
          <w:szCs w:val="22"/>
        </w:rPr>
      </w:pPr>
      <w:r w:rsidRPr="004A538A">
        <w:rPr>
          <w:sz w:val="18"/>
          <w:szCs w:val="22"/>
        </w:rPr>
        <w:t>Centrifugal force is divided into the front and rear wheels lead to slip angle as follows:</w:t>
      </w:r>
    </w:p>
    <w:p w14:paraId="45225875" w14:textId="77777777" w:rsidR="002A4696" w:rsidRPr="004A538A" w:rsidRDefault="002A4696" w:rsidP="002A4696">
      <w:pPr>
        <w:pStyle w:val="Default"/>
        <w:numPr>
          <w:ilvl w:val="0"/>
          <w:numId w:val="40"/>
        </w:numPr>
        <w:ind w:left="540"/>
        <w:jc w:val="both"/>
        <w:rPr>
          <w:sz w:val="18"/>
          <w:szCs w:val="22"/>
        </w:rPr>
      </w:pPr>
      <w:r w:rsidRPr="004A538A">
        <w:rPr>
          <w:sz w:val="18"/>
          <w:szCs w:val="22"/>
        </w:rPr>
        <w:t>Front wheel</w:t>
      </w:r>
    </w:p>
    <w:p w14:paraId="51A85FBD" w14:textId="77777777" w:rsidR="002A4696" w:rsidRPr="004A538A" w:rsidRDefault="007F1DD0"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20</w:t>
      </w:r>
      <w:r w:rsidR="00B047F1" w:rsidRPr="004A538A">
        <w:rPr>
          <w:sz w:val="18"/>
          <w:szCs w:val="22"/>
        </w:rPr>
        <w:t>)</w:t>
      </w:r>
    </w:p>
    <w:p w14:paraId="436DAA54" w14:textId="77777777" w:rsidR="002A4696" w:rsidRPr="004A538A" w:rsidRDefault="002A4696" w:rsidP="002A4696">
      <w:pPr>
        <w:pStyle w:val="Default"/>
        <w:numPr>
          <w:ilvl w:val="0"/>
          <w:numId w:val="40"/>
        </w:numPr>
        <w:ind w:left="540"/>
        <w:jc w:val="both"/>
        <w:rPr>
          <w:sz w:val="18"/>
          <w:szCs w:val="22"/>
        </w:rPr>
      </w:pPr>
      <w:r w:rsidRPr="004A538A">
        <w:rPr>
          <w:sz w:val="18"/>
          <w:szCs w:val="22"/>
        </w:rPr>
        <w:t>Rear wheel</w:t>
      </w:r>
    </w:p>
    <w:p w14:paraId="612C3C18" w14:textId="77777777" w:rsidR="002A4696" w:rsidRPr="004A538A" w:rsidRDefault="007F1DD0"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21</w:t>
      </w:r>
      <w:r w:rsidR="00B047F1" w:rsidRPr="004A538A">
        <w:rPr>
          <w:sz w:val="18"/>
          <w:szCs w:val="22"/>
        </w:rPr>
        <w:t>)</w:t>
      </w:r>
    </w:p>
    <w:p w14:paraId="790A4DEA" w14:textId="77777777" w:rsidR="002A4696" w:rsidRPr="004A538A" w:rsidRDefault="002A4696" w:rsidP="002A4696">
      <w:pPr>
        <w:pStyle w:val="Default"/>
        <w:ind w:left="630"/>
        <w:jc w:val="both"/>
        <w:rPr>
          <w:sz w:val="18"/>
          <w:szCs w:val="22"/>
        </w:rPr>
      </w:pPr>
      <w:r w:rsidRPr="004A538A">
        <w:rPr>
          <w:sz w:val="18"/>
          <w:szCs w:val="22"/>
        </w:rPr>
        <w:t>Where,</w:t>
      </w:r>
    </w:p>
    <w:p w14:paraId="1B5C0B1D" w14:textId="7AFE3C1A" w:rsidR="002A4696" w:rsidRPr="004A538A" w:rsidRDefault="001852D3" w:rsidP="002A4696">
      <w:pPr>
        <w:pStyle w:val="Default"/>
        <w:ind w:left="630"/>
        <w:jc w:val="both"/>
        <w:rPr>
          <w:sz w:val="18"/>
          <w:szCs w:val="22"/>
        </w:rPr>
      </w:pPr>
      <m:oMath>
        <m:r>
          <w:rPr>
            <w:rFonts w:ascii="Cambria Math" w:hAnsi="Cambria Math"/>
            <w:sz w:val="18"/>
            <w:szCs w:val="22"/>
          </w:rPr>
          <m:t>L=(a+b)</m:t>
        </m:r>
      </m:oMath>
      <w:r w:rsidR="004A538A" w:rsidRPr="004A538A">
        <w:rPr>
          <w:sz w:val="18"/>
          <w:szCs w:val="22"/>
        </w:rPr>
        <w:t xml:space="preserve"> </w:t>
      </w:r>
    </w:p>
    <w:p w14:paraId="352309D0" w14:textId="2755219E" w:rsidR="001C7477" w:rsidRPr="004A538A" w:rsidRDefault="007F1DD0" w:rsidP="001C7477">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oMath>
      <w:r w:rsidR="004A538A" w:rsidRPr="004A538A">
        <w:rPr>
          <w:sz w:val="18"/>
          <w:szCs w:val="22"/>
        </w:rPr>
        <w:t xml:space="preserve"> </w:t>
      </w:r>
    </w:p>
    <w:p w14:paraId="1C3C45D5" w14:textId="77777777" w:rsidR="002A4696" w:rsidRPr="004A538A" w:rsidRDefault="00416808" w:rsidP="00416808">
      <w:pPr>
        <w:pStyle w:val="Default"/>
        <w:jc w:val="both"/>
        <w:rPr>
          <w:sz w:val="18"/>
          <w:szCs w:val="22"/>
        </w:rPr>
      </w:pPr>
      <w:r w:rsidRPr="004A538A">
        <w:rPr>
          <w:sz w:val="18"/>
          <w:szCs w:val="22"/>
        </w:rPr>
        <w:t>Distribution</w:t>
      </w:r>
      <w:r w:rsidR="00207F15" w:rsidRPr="004A538A">
        <w:rPr>
          <w:sz w:val="18"/>
          <w:szCs w:val="22"/>
        </w:rPr>
        <w:t xml:space="preserve"> of</w:t>
      </w:r>
      <w:r w:rsidRPr="004A538A">
        <w:rPr>
          <w:sz w:val="18"/>
          <w:szCs w:val="22"/>
        </w:rPr>
        <w:t xml:space="preserve"> static condition weight on front wheel and rear wheel</w:t>
      </w:r>
      <w:r w:rsidR="00C22B05" w:rsidRPr="004A538A">
        <w:rPr>
          <w:sz w:val="18"/>
          <w:szCs w:val="22"/>
        </w:rPr>
        <w:t xml:space="preserve"> </w:t>
      </w:r>
      <w:r w:rsidR="00D96681" w:rsidRPr="004A538A">
        <w:rPr>
          <w:sz w:val="18"/>
          <w:szCs w:val="22"/>
        </w:rPr>
        <w:t>[9]</w:t>
      </w:r>
      <w:r w:rsidRPr="004A538A">
        <w:rPr>
          <w:sz w:val="18"/>
          <w:szCs w:val="22"/>
        </w:rPr>
        <w:t>,</w:t>
      </w:r>
    </w:p>
    <w:p w14:paraId="4F4FCAFA" w14:textId="77777777" w:rsidR="00416808"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22</w:t>
      </w:r>
      <w:r w:rsidR="00B047F1" w:rsidRPr="004A538A">
        <w:rPr>
          <w:sz w:val="18"/>
          <w:szCs w:val="22"/>
        </w:rPr>
        <w:t>)</w:t>
      </w:r>
    </w:p>
    <w:p w14:paraId="432AC76A" w14:textId="77777777" w:rsidR="00416808"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FE5769" w:rsidRPr="004A538A">
        <w:rPr>
          <w:sz w:val="18"/>
          <w:szCs w:val="22"/>
        </w:rPr>
        <w:t>23</w:t>
      </w:r>
      <w:r w:rsidR="00B047F1" w:rsidRPr="004A538A">
        <w:rPr>
          <w:sz w:val="18"/>
          <w:szCs w:val="22"/>
        </w:rPr>
        <w:t>)</w:t>
      </w:r>
    </w:p>
    <w:p w14:paraId="5B310B3E" w14:textId="77777777" w:rsidR="00416808" w:rsidRPr="004A538A" w:rsidRDefault="00416808" w:rsidP="00416808">
      <w:pPr>
        <w:pStyle w:val="Default"/>
        <w:jc w:val="both"/>
        <w:rPr>
          <w:sz w:val="18"/>
          <w:szCs w:val="22"/>
        </w:rPr>
      </w:pPr>
      <w:r w:rsidRPr="004A538A">
        <w:rPr>
          <w:sz w:val="18"/>
          <w:szCs w:val="22"/>
        </w:rPr>
        <w:t>Th</w:t>
      </w:r>
      <w:r w:rsidR="00207F15" w:rsidRPr="004A538A">
        <w:rPr>
          <w:sz w:val="18"/>
          <w:szCs w:val="22"/>
        </w:rPr>
        <w:t>e</w:t>
      </w:r>
      <w:r w:rsidRPr="004A538A">
        <w:rPr>
          <w:sz w:val="18"/>
          <w:szCs w:val="22"/>
        </w:rPr>
        <w:t>n,</w:t>
      </w:r>
    </w:p>
    <w:p w14:paraId="03892C48" w14:textId="77777777" w:rsidR="00416808"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C22B05" w:rsidRPr="004A538A">
        <w:rPr>
          <w:sz w:val="18"/>
          <w:szCs w:val="22"/>
        </w:rPr>
        <w:tab/>
      </w:r>
      <w:r w:rsidR="00B047F1" w:rsidRPr="004A538A">
        <w:rPr>
          <w:sz w:val="18"/>
          <w:szCs w:val="22"/>
        </w:rPr>
        <w:t xml:space="preserve">  (</w:t>
      </w:r>
      <w:r w:rsidR="00FE5769" w:rsidRPr="004A538A">
        <w:rPr>
          <w:sz w:val="18"/>
          <w:szCs w:val="22"/>
        </w:rPr>
        <w:t>24</w:t>
      </w:r>
      <w:r w:rsidR="00B047F1" w:rsidRPr="004A538A">
        <w:rPr>
          <w:sz w:val="18"/>
          <w:szCs w:val="22"/>
        </w:rPr>
        <w:t>)</w:t>
      </w:r>
    </w:p>
    <w:p w14:paraId="40748911" w14:textId="77777777" w:rsidR="00416808"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r>
      <w:r w:rsidR="00C22B05" w:rsidRPr="004A538A">
        <w:rPr>
          <w:sz w:val="18"/>
          <w:szCs w:val="22"/>
        </w:rPr>
        <w:tab/>
      </w:r>
      <w:r w:rsidR="00F646FD" w:rsidRPr="004A538A">
        <w:rPr>
          <w:sz w:val="18"/>
          <w:szCs w:val="22"/>
        </w:rPr>
        <w:t xml:space="preserve">  (2</w:t>
      </w:r>
      <w:r w:rsidR="00FE5769" w:rsidRPr="004A538A">
        <w:rPr>
          <w:sz w:val="18"/>
          <w:szCs w:val="22"/>
        </w:rPr>
        <w:t>5</w:t>
      </w:r>
      <w:r w:rsidR="00F646FD" w:rsidRPr="004A538A">
        <w:rPr>
          <w:sz w:val="18"/>
          <w:szCs w:val="22"/>
        </w:rPr>
        <w:t>)</w:t>
      </w:r>
    </w:p>
    <w:p w14:paraId="51BB32E2" w14:textId="77777777" w:rsidR="00416808" w:rsidRPr="004A538A" w:rsidRDefault="00416808" w:rsidP="00416808">
      <w:pPr>
        <w:pStyle w:val="Default"/>
        <w:jc w:val="both"/>
        <w:rPr>
          <w:sz w:val="18"/>
          <w:szCs w:val="22"/>
        </w:rPr>
      </w:pPr>
      <w:r w:rsidRPr="004A538A">
        <w:rPr>
          <w:sz w:val="18"/>
          <w:szCs w:val="22"/>
        </w:rPr>
        <w:t>Slip angle at front wheel and rear wheel,</w:t>
      </w:r>
    </w:p>
    <w:p w14:paraId="159BDC8C" w14:textId="244A3A06" w:rsidR="00416808"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4A538A" w:rsidRPr="004A538A">
        <w:rPr>
          <w:sz w:val="18"/>
          <w:szCs w:val="22"/>
        </w:rPr>
        <w:t xml:space="preserve"> </w:t>
      </w:r>
    </w:p>
    <w:p w14:paraId="1768B589" w14:textId="77777777" w:rsidR="00416808" w:rsidRPr="004A538A" w:rsidRDefault="001852D3" w:rsidP="00B047F1">
      <w:pPr>
        <w:pStyle w:val="Default"/>
        <w:ind w:left="450"/>
        <w:jc w:val="both"/>
        <w:rPr>
          <w:sz w:val="18"/>
          <w:szCs w:val="22"/>
        </w:rPr>
      </w:pP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w:t>
      </w:r>
      <w:r w:rsidR="00C22B05" w:rsidRPr="004A538A">
        <w:rPr>
          <w:sz w:val="18"/>
          <w:szCs w:val="22"/>
        </w:rPr>
        <w:tab/>
        <w:t xml:space="preserve">  </w:t>
      </w:r>
      <w:r w:rsidR="00F646FD" w:rsidRPr="004A538A">
        <w:rPr>
          <w:sz w:val="18"/>
          <w:szCs w:val="22"/>
        </w:rPr>
        <w:t>(2</w:t>
      </w:r>
      <w:r w:rsidR="00FE5769" w:rsidRPr="004A538A">
        <w:rPr>
          <w:sz w:val="18"/>
          <w:szCs w:val="22"/>
        </w:rPr>
        <w:t>6</w:t>
      </w:r>
      <w:r w:rsidR="00F646FD" w:rsidRPr="004A538A">
        <w:rPr>
          <w:sz w:val="18"/>
          <w:szCs w:val="22"/>
        </w:rPr>
        <w:t>)</w:t>
      </w:r>
    </w:p>
    <w:p w14:paraId="270917F8" w14:textId="3BAE4977" w:rsidR="0031007E" w:rsidRPr="004A538A" w:rsidRDefault="007F1DD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4A538A" w:rsidRPr="004A538A">
        <w:rPr>
          <w:sz w:val="18"/>
          <w:szCs w:val="22"/>
        </w:rPr>
        <w:t xml:space="preserve"> </w:t>
      </w:r>
    </w:p>
    <w:p w14:paraId="22E95EB6" w14:textId="77777777" w:rsidR="0031007E" w:rsidRPr="004A538A" w:rsidRDefault="001852D3"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(2</w:t>
      </w:r>
      <w:r w:rsidR="00FE5769" w:rsidRPr="004A538A">
        <w:rPr>
          <w:sz w:val="18"/>
          <w:szCs w:val="22"/>
        </w:rPr>
        <w:t>7</w:t>
      </w:r>
      <w:r w:rsidR="00F646FD" w:rsidRPr="004A538A">
        <w:rPr>
          <w:sz w:val="18"/>
          <w:szCs w:val="22"/>
        </w:rPr>
        <w:t>)</w:t>
      </w:r>
    </w:p>
    <w:p w14:paraId="6DE328E2" w14:textId="77777777" w:rsidR="0031007E" w:rsidRPr="004A538A" w:rsidRDefault="00207F15" w:rsidP="0031007E">
      <w:pPr>
        <w:pStyle w:val="Default"/>
        <w:jc w:val="both"/>
        <w:rPr>
          <w:sz w:val="18"/>
          <w:szCs w:val="22"/>
        </w:rPr>
      </w:pPr>
      <w:r w:rsidRPr="004A538A">
        <w:rPr>
          <w:sz w:val="18"/>
          <w:szCs w:val="22"/>
        </w:rPr>
        <w:t>w</w:t>
      </w:r>
      <w:r w:rsidR="0031007E" w:rsidRPr="004A538A">
        <w:rPr>
          <w:sz w:val="18"/>
          <w:szCs w:val="22"/>
        </w:rPr>
        <w:t>hen,</w:t>
      </w:r>
    </w:p>
    <w:p w14:paraId="3EA44BDB" w14:textId="77777777" w:rsidR="0031007E" w:rsidRPr="004A538A" w:rsidRDefault="007F1DD0"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(2</w:t>
      </w:r>
      <w:r w:rsidR="00FE5769" w:rsidRPr="004A538A">
        <w:rPr>
          <w:sz w:val="18"/>
          <w:szCs w:val="22"/>
        </w:rPr>
        <w:t>8</w:t>
      </w:r>
      <w:r w:rsidR="00F646FD" w:rsidRPr="004A538A">
        <w:rPr>
          <w:sz w:val="18"/>
          <w:szCs w:val="22"/>
        </w:rPr>
        <w:t>)</w:t>
      </w:r>
    </w:p>
    <w:p w14:paraId="3FFEDDCF" w14:textId="77777777" w:rsidR="0031007E" w:rsidRPr="004A538A" w:rsidRDefault="00207F15" w:rsidP="0031007E">
      <w:pPr>
        <w:pStyle w:val="Default"/>
        <w:jc w:val="both"/>
        <w:rPr>
          <w:sz w:val="18"/>
          <w:szCs w:val="22"/>
        </w:rPr>
      </w:pPr>
      <w:r w:rsidRPr="004A538A">
        <w:rPr>
          <w:sz w:val="18"/>
          <w:szCs w:val="22"/>
        </w:rPr>
        <w:t>s</w:t>
      </w:r>
      <w:r w:rsidR="0031007E" w:rsidRPr="004A538A">
        <w:rPr>
          <w:sz w:val="18"/>
          <w:szCs w:val="22"/>
        </w:rPr>
        <w:t>o,</w:t>
      </w:r>
    </w:p>
    <w:p w14:paraId="2F903274" w14:textId="77777777" w:rsidR="00DE48D4" w:rsidRPr="004A538A" w:rsidRDefault="007F1DD0"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sidRPr="004A538A">
        <w:rPr>
          <w:sz w:val="18"/>
          <w:szCs w:val="22"/>
        </w:rPr>
        <w:tab/>
      </w:r>
      <w:r w:rsidR="00F646FD" w:rsidRPr="004A538A">
        <w:rPr>
          <w:sz w:val="18"/>
          <w:szCs w:val="22"/>
        </w:rPr>
        <w:tab/>
      </w:r>
      <w:r w:rsidR="00F646FD" w:rsidRPr="004A538A">
        <w:rPr>
          <w:sz w:val="18"/>
          <w:szCs w:val="22"/>
        </w:rPr>
        <w:tab/>
        <w:t xml:space="preserve"> </w:t>
      </w:r>
      <w:r w:rsidR="00C22B05" w:rsidRPr="004A538A">
        <w:rPr>
          <w:sz w:val="18"/>
          <w:szCs w:val="22"/>
        </w:rPr>
        <w:tab/>
      </w:r>
      <w:r w:rsidR="00F646FD" w:rsidRPr="004A538A">
        <w:rPr>
          <w:sz w:val="18"/>
          <w:szCs w:val="22"/>
        </w:rPr>
        <w:t xml:space="preserve"> (2</w:t>
      </w:r>
      <w:r w:rsidR="00FE5769" w:rsidRPr="004A538A">
        <w:rPr>
          <w:sz w:val="18"/>
          <w:szCs w:val="22"/>
        </w:rPr>
        <w:t>9</w:t>
      </w:r>
      <w:r w:rsidR="00F646FD" w:rsidRPr="004A538A">
        <w:rPr>
          <w:sz w:val="18"/>
          <w:szCs w:val="22"/>
        </w:rPr>
        <w:t>)</w:t>
      </w:r>
    </w:p>
    <w:p w14:paraId="49EC6754" w14:textId="77777777" w:rsidR="00C22B05" w:rsidRPr="004A538A" w:rsidRDefault="00C22B05" w:rsidP="00B047F1">
      <w:pPr>
        <w:pStyle w:val="Default"/>
        <w:ind w:left="540"/>
        <w:jc w:val="both"/>
        <w:rPr>
          <w:sz w:val="18"/>
          <w:szCs w:val="22"/>
        </w:rPr>
      </w:pPr>
    </w:p>
    <w:p w14:paraId="0D44DD88" w14:textId="77777777" w:rsidR="00714591" w:rsidRPr="004A538A" w:rsidRDefault="00D600CC" w:rsidP="00545631">
      <w:pPr>
        <w:pStyle w:val="Default"/>
        <w:jc w:val="both"/>
        <w:outlineLvl w:val="0"/>
        <w:rPr>
          <w:sz w:val="18"/>
          <w:szCs w:val="22"/>
        </w:rPr>
      </w:pPr>
      <w:r w:rsidRPr="004A538A">
        <w:rPr>
          <w:sz w:val="18"/>
          <w:szCs w:val="22"/>
        </w:rPr>
        <w:t>2</w:t>
      </w:r>
      <w:r w:rsidR="00714591" w:rsidRPr="004A538A">
        <w:rPr>
          <w:sz w:val="18"/>
          <w:szCs w:val="22"/>
        </w:rPr>
        <w:t>.</w:t>
      </w:r>
      <w:r w:rsidR="00426F1C" w:rsidRPr="004A538A">
        <w:rPr>
          <w:sz w:val="18"/>
          <w:szCs w:val="22"/>
        </w:rPr>
        <w:t>5</w:t>
      </w:r>
      <w:r w:rsidR="00714591" w:rsidRPr="004A538A">
        <w:rPr>
          <w:sz w:val="18"/>
          <w:szCs w:val="22"/>
        </w:rPr>
        <w:t xml:space="preserve"> Characteristics of Adhesion between Road and T</w:t>
      </w:r>
      <w:r w:rsidR="00B9505E" w:rsidRPr="004A538A">
        <w:rPr>
          <w:sz w:val="18"/>
          <w:szCs w:val="22"/>
        </w:rPr>
        <w:t>i</w:t>
      </w:r>
      <w:r w:rsidR="00714591" w:rsidRPr="004A538A">
        <w:rPr>
          <w:sz w:val="18"/>
          <w:szCs w:val="22"/>
        </w:rPr>
        <w:t>re</w:t>
      </w:r>
    </w:p>
    <w:p w14:paraId="25F35FFB" w14:textId="77777777" w:rsidR="0000519D" w:rsidRPr="004A538A" w:rsidRDefault="0000519D" w:rsidP="0000519D">
      <w:pPr>
        <w:pStyle w:val="Default"/>
        <w:jc w:val="both"/>
        <w:rPr>
          <w:sz w:val="18"/>
          <w:szCs w:val="22"/>
        </w:rPr>
      </w:pPr>
      <w:r w:rsidRPr="004A538A">
        <w:rPr>
          <w:sz w:val="18"/>
          <w:szCs w:val="22"/>
        </w:rPr>
        <w:t xml:space="preserve">The friction force is caused by the slip that occurs between the </w:t>
      </w:r>
      <w:r w:rsidRPr="004A538A">
        <w:rPr>
          <w:sz w:val="18"/>
          <w:szCs w:val="22"/>
        </w:rPr>
        <w:lastRenderedPageBreak/>
        <w:t>drive wheel and the road surface. During the acceleration causing the slip (λ) on the wheels</w:t>
      </w:r>
      <w:r w:rsidR="00D360E1" w:rsidRPr="004A538A">
        <w:rPr>
          <w:sz w:val="18"/>
          <w:szCs w:val="22"/>
        </w:rPr>
        <w:t xml:space="preserve"> </w:t>
      </w:r>
      <w:r w:rsidR="00D75DEF" w:rsidRPr="004A538A">
        <w:rPr>
          <w:sz w:val="18"/>
          <w:szCs w:val="22"/>
        </w:rPr>
        <w:t>[9]</w:t>
      </w:r>
      <w:r w:rsidRPr="004A538A">
        <w:rPr>
          <w:sz w:val="18"/>
          <w:szCs w:val="22"/>
        </w:rPr>
        <w:t>, it is formulated by the following equation:</w:t>
      </w:r>
    </w:p>
    <w:p w14:paraId="04B5F528" w14:textId="77777777" w:rsidR="00A03502" w:rsidRPr="004A538A" w:rsidRDefault="001852D3"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w:t>
      </w:r>
      <w:r w:rsidR="00FE5769" w:rsidRPr="004A538A">
        <w:rPr>
          <w:sz w:val="18"/>
          <w:szCs w:val="22"/>
        </w:rPr>
        <w:t>30</w:t>
      </w:r>
      <w:r w:rsidR="00F646FD" w:rsidRPr="004A538A">
        <w:rPr>
          <w:sz w:val="18"/>
          <w:szCs w:val="22"/>
        </w:rPr>
        <w:t>)</w:t>
      </w:r>
    </w:p>
    <w:p w14:paraId="538AB242" w14:textId="77777777" w:rsidR="0000519D" w:rsidRPr="004A538A" w:rsidRDefault="00207F15" w:rsidP="0000519D">
      <w:pPr>
        <w:pStyle w:val="Default"/>
        <w:jc w:val="both"/>
        <w:rPr>
          <w:sz w:val="18"/>
          <w:szCs w:val="22"/>
        </w:rPr>
      </w:pPr>
      <w:r w:rsidRPr="004A538A">
        <w:rPr>
          <w:sz w:val="18"/>
          <w:szCs w:val="22"/>
        </w:rPr>
        <w:t>w</w:t>
      </w:r>
      <w:r w:rsidR="0000519D" w:rsidRPr="004A538A">
        <w:rPr>
          <w:sz w:val="18"/>
          <w:szCs w:val="22"/>
        </w:rPr>
        <w:t>here,</w:t>
      </w:r>
    </w:p>
    <w:p w14:paraId="0AE566B2" w14:textId="77777777" w:rsidR="0000519D" w:rsidRPr="004A538A" w:rsidRDefault="0000519D" w:rsidP="00F646FD">
      <w:pPr>
        <w:pStyle w:val="Default"/>
        <w:ind w:left="360"/>
        <w:jc w:val="both"/>
        <w:rPr>
          <w:sz w:val="18"/>
          <w:szCs w:val="22"/>
        </w:rPr>
      </w:pPr>
      <w:r w:rsidRPr="004A538A">
        <w:rPr>
          <w:sz w:val="18"/>
          <w:szCs w:val="22"/>
        </w:rPr>
        <w:t>V</w:t>
      </w:r>
      <w:r w:rsidR="00A03502" w:rsidRPr="004A538A">
        <w:rPr>
          <w:sz w:val="18"/>
          <w:szCs w:val="22"/>
        </w:rPr>
        <w:t xml:space="preserve"> = Vehicle </w:t>
      </w:r>
      <w:r w:rsidR="000B5401" w:rsidRPr="004A538A">
        <w:rPr>
          <w:sz w:val="18"/>
          <w:szCs w:val="22"/>
        </w:rPr>
        <w:t>s</w:t>
      </w:r>
      <w:r w:rsidR="00A03502" w:rsidRPr="004A538A">
        <w:rPr>
          <w:sz w:val="18"/>
          <w:szCs w:val="22"/>
        </w:rPr>
        <w:t>peed (</w:t>
      </w:r>
      <w:r w:rsidR="000B5401" w:rsidRPr="004A538A">
        <w:rPr>
          <w:sz w:val="18"/>
          <w:szCs w:val="22"/>
        </w:rPr>
        <w:t>k</w:t>
      </w:r>
      <w:r w:rsidR="00A03502" w:rsidRPr="004A538A">
        <w:rPr>
          <w:sz w:val="18"/>
          <w:szCs w:val="22"/>
        </w:rPr>
        <w:t>m/</w:t>
      </w:r>
      <w:r w:rsidR="000B5401" w:rsidRPr="004A538A">
        <w:rPr>
          <w:sz w:val="18"/>
          <w:szCs w:val="22"/>
        </w:rPr>
        <w:t>h</w:t>
      </w:r>
      <w:r w:rsidR="00A03502" w:rsidRPr="004A538A">
        <w:rPr>
          <w:sz w:val="18"/>
          <w:szCs w:val="22"/>
        </w:rPr>
        <w:t>)</w:t>
      </w:r>
    </w:p>
    <w:p w14:paraId="1DA1708A" w14:textId="77777777" w:rsidR="00A03502" w:rsidRPr="004A538A" w:rsidRDefault="00A03502" w:rsidP="00F646FD">
      <w:pPr>
        <w:pStyle w:val="Default"/>
        <w:ind w:left="360"/>
        <w:jc w:val="both"/>
        <w:rPr>
          <w:sz w:val="18"/>
          <w:szCs w:val="22"/>
        </w:rPr>
      </w:pPr>
      <w:r w:rsidRPr="004A538A">
        <w:rPr>
          <w:sz w:val="18"/>
          <w:szCs w:val="22"/>
        </w:rPr>
        <w:t>r = Radius(m)</w:t>
      </w:r>
    </w:p>
    <w:p w14:paraId="5567289C" w14:textId="77777777" w:rsidR="00A03502" w:rsidRPr="004A538A" w:rsidRDefault="001852D3" w:rsidP="00F646FD">
      <w:pPr>
        <w:pStyle w:val="Default"/>
        <w:ind w:left="360"/>
        <w:jc w:val="both"/>
        <w:rPr>
          <w:sz w:val="18"/>
          <w:szCs w:val="22"/>
        </w:rPr>
      </w:pPr>
      <m:oMath>
        <m:r>
          <w:rPr>
            <w:rFonts w:ascii="Cambria Math" w:hAnsi="Cambria Math"/>
            <w:sz w:val="18"/>
            <w:szCs w:val="22"/>
          </w:rPr>
          <m:t>ω</m:t>
        </m:r>
      </m:oMath>
      <w:r w:rsidR="00A03502" w:rsidRPr="004A538A">
        <w:rPr>
          <w:sz w:val="18"/>
          <w:szCs w:val="22"/>
        </w:rPr>
        <w:t xml:space="preserve"> = Angle </w:t>
      </w:r>
      <w:r w:rsidR="000B5401" w:rsidRPr="004A538A">
        <w:rPr>
          <w:sz w:val="18"/>
          <w:szCs w:val="22"/>
        </w:rPr>
        <w:t>w</w:t>
      </w:r>
      <w:r w:rsidR="00A03502" w:rsidRPr="004A538A">
        <w:rPr>
          <w:sz w:val="18"/>
          <w:szCs w:val="22"/>
        </w:rPr>
        <w:t xml:space="preserve">heel </w:t>
      </w:r>
      <w:r w:rsidR="000B5401" w:rsidRPr="004A538A">
        <w:rPr>
          <w:sz w:val="18"/>
          <w:szCs w:val="22"/>
        </w:rPr>
        <w:t>s</w:t>
      </w:r>
      <w:r w:rsidR="00A03502" w:rsidRPr="004A538A">
        <w:rPr>
          <w:sz w:val="18"/>
          <w:szCs w:val="22"/>
        </w:rPr>
        <w:t>peed (rad/s)</w:t>
      </w:r>
    </w:p>
    <w:p w14:paraId="718DD7A3" w14:textId="77777777" w:rsidR="00443209" w:rsidRPr="004A538A" w:rsidRDefault="0000519D" w:rsidP="005F35D0">
      <w:pPr>
        <w:pStyle w:val="Default"/>
        <w:jc w:val="both"/>
        <w:rPr>
          <w:sz w:val="18"/>
          <w:szCs w:val="22"/>
        </w:rPr>
      </w:pPr>
      <w:r w:rsidRPr="004A538A">
        <w:rPr>
          <w:sz w:val="18"/>
          <w:szCs w:val="22"/>
        </w:rPr>
        <w:t>In the seventies</w:t>
      </w:r>
      <w:r w:rsidR="00F155F9" w:rsidRPr="004A538A">
        <w:rPr>
          <w:sz w:val="18"/>
          <w:szCs w:val="22"/>
        </w:rPr>
        <w:t>,</w:t>
      </w:r>
      <w:r w:rsidRPr="004A538A">
        <w:rPr>
          <w:sz w:val="18"/>
          <w:szCs w:val="22"/>
        </w:rPr>
        <w:t xml:space="preserve"> some researchers including Easton, Moore, Taborek</w:t>
      </w:r>
      <w:r w:rsidR="00A05905" w:rsidRPr="004A538A">
        <w:rPr>
          <w:sz w:val="18"/>
          <w:szCs w:val="22"/>
        </w:rPr>
        <w:t xml:space="preserve"> </w:t>
      </w:r>
      <w:r w:rsidR="00D96681" w:rsidRPr="004A538A">
        <w:rPr>
          <w:sz w:val="18"/>
          <w:szCs w:val="22"/>
        </w:rPr>
        <w:t>[</w:t>
      </w:r>
      <w:r w:rsidR="00B1464F" w:rsidRPr="004A538A">
        <w:rPr>
          <w:sz w:val="18"/>
          <w:szCs w:val="22"/>
        </w:rPr>
        <w:t>8</w:t>
      </w:r>
      <w:r w:rsidR="00D96681" w:rsidRPr="004A538A">
        <w:rPr>
          <w:sz w:val="18"/>
          <w:szCs w:val="22"/>
        </w:rPr>
        <w:t>]</w:t>
      </w:r>
      <w:r w:rsidR="00A05905" w:rsidRPr="004A538A">
        <w:rPr>
          <w:sz w:val="18"/>
          <w:szCs w:val="22"/>
        </w:rPr>
        <w:t xml:space="preserve"> </w:t>
      </w:r>
      <w:r w:rsidR="001716E9" w:rsidRPr="004A538A">
        <w:rPr>
          <w:sz w:val="18"/>
          <w:szCs w:val="22"/>
        </w:rPr>
        <w:t>proposed</w:t>
      </w:r>
      <w:r w:rsidRPr="004A538A">
        <w:rPr>
          <w:sz w:val="18"/>
          <w:szCs w:val="22"/>
        </w:rPr>
        <w:t xml:space="preserve"> a concept of tire and road contacts that altered an existing braking and concerning effort concept.</w:t>
      </w:r>
      <w:r w:rsidR="00A05905" w:rsidRPr="004A538A">
        <w:rPr>
          <w:sz w:val="18"/>
          <w:szCs w:val="22"/>
        </w:rPr>
        <w:t xml:space="preserve"> </w:t>
      </w:r>
      <w:r w:rsidR="001716E9" w:rsidRPr="004A538A">
        <w:rPr>
          <w:sz w:val="18"/>
          <w:szCs w:val="22"/>
        </w:rPr>
        <w:t>The</w:t>
      </w:r>
      <w:r w:rsidR="00A05905" w:rsidRPr="004A538A">
        <w:rPr>
          <w:sz w:val="18"/>
          <w:szCs w:val="22"/>
        </w:rPr>
        <w:t xml:space="preserve"> </w:t>
      </w:r>
      <w:r w:rsidR="00443209" w:rsidRPr="004A538A">
        <w:rPr>
          <w:sz w:val="18"/>
          <w:szCs w:val="22"/>
        </w:rPr>
        <w:t xml:space="preserve">principle </w:t>
      </w:r>
      <w:r w:rsidR="00174578" w:rsidRPr="004A538A">
        <w:rPr>
          <w:sz w:val="18"/>
          <w:szCs w:val="22"/>
        </w:rPr>
        <w:t xml:space="preserve">of </w:t>
      </w:r>
      <w:r w:rsidR="00443209" w:rsidRPr="004A538A">
        <w:rPr>
          <w:sz w:val="18"/>
          <w:szCs w:val="22"/>
        </w:rPr>
        <w:t xml:space="preserve">the ABS system concept is to keep the wheel slip </w:t>
      </w:r>
      <w:r w:rsidR="00A03502" w:rsidRPr="004A538A">
        <w:rPr>
          <w:sz w:val="18"/>
          <w:szCs w:val="22"/>
        </w:rPr>
        <w:t>(λ)</w:t>
      </w:r>
      <w:r w:rsidR="00443209" w:rsidRPr="004A538A">
        <w:rPr>
          <w:sz w:val="18"/>
          <w:szCs w:val="22"/>
        </w:rPr>
        <w:t xml:space="preserve"> as expected (desire</w:t>
      </w:r>
      <w:r w:rsidR="00F155F9" w:rsidRPr="004A538A">
        <w:rPr>
          <w:sz w:val="18"/>
          <w:szCs w:val="22"/>
        </w:rPr>
        <w:t>d</w:t>
      </w:r>
      <w:r w:rsidR="00443209" w:rsidRPr="004A538A">
        <w:rPr>
          <w:sz w:val="18"/>
          <w:szCs w:val="22"/>
        </w:rPr>
        <w:t xml:space="preserve"> range), so that the optimum braking condition is obtained.</w:t>
      </w:r>
    </w:p>
    <w:p w14:paraId="699688CA" w14:textId="77777777" w:rsidR="00443209" w:rsidRPr="004A538A" w:rsidRDefault="00443209" w:rsidP="005F35D0">
      <w:pPr>
        <w:pStyle w:val="Default"/>
        <w:jc w:val="both"/>
        <w:rPr>
          <w:sz w:val="18"/>
          <w:szCs w:val="22"/>
        </w:rPr>
      </w:pPr>
    </w:p>
    <w:p w14:paraId="4F0AA1E5" w14:textId="77777777" w:rsidR="00577890" w:rsidRPr="004A538A" w:rsidRDefault="00D600CC" w:rsidP="00545631">
      <w:pPr>
        <w:pStyle w:val="Default"/>
        <w:jc w:val="both"/>
        <w:outlineLvl w:val="0"/>
        <w:rPr>
          <w:sz w:val="18"/>
          <w:szCs w:val="18"/>
        </w:rPr>
      </w:pPr>
      <w:r w:rsidRPr="004A538A">
        <w:rPr>
          <w:sz w:val="18"/>
          <w:szCs w:val="18"/>
        </w:rPr>
        <w:t>2</w:t>
      </w:r>
      <w:r w:rsidR="00577890" w:rsidRPr="004A538A">
        <w:rPr>
          <w:sz w:val="18"/>
          <w:szCs w:val="18"/>
        </w:rPr>
        <w:t>.</w:t>
      </w:r>
      <w:r w:rsidR="00426F1C" w:rsidRPr="004A538A">
        <w:rPr>
          <w:sz w:val="18"/>
          <w:szCs w:val="18"/>
        </w:rPr>
        <w:t>6</w:t>
      </w:r>
      <w:r w:rsidR="00577890" w:rsidRPr="004A538A">
        <w:rPr>
          <w:sz w:val="18"/>
          <w:szCs w:val="18"/>
        </w:rPr>
        <w:t xml:space="preserve"> Yaw rate</w:t>
      </w:r>
    </w:p>
    <w:p w14:paraId="65F1B956" w14:textId="77777777" w:rsidR="007C3310" w:rsidRPr="004A538A" w:rsidRDefault="00F155F9" w:rsidP="005F35D0">
      <w:pPr>
        <w:pStyle w:val="Default"/>
        <w:jc w:val="both"/>
        <w:rPr>
          <w:sz w:val="18"/>
          <w:szCs w:val="18"/>
        </w:rPr>
      </w:pPr>
      <w:r w:rsidRPr="004A538A">
        <w:rPr>
          <w:sz w:val="18"/>
          <w:szCs w:val="18"/>
        </w:rPr>
        <w:t>The y</w:t>
      </w:r>
      <w:r w:rsidR="006A4B3A" w:rsidRPr="004A538A">
        <w:rPr>
          <w:sz w:val="18"/>
          <w:szCs w:val="18"/>
        </w:rPr>
        <w:t>awing rate is</w:t>
      </w:r>
      <w:r w:rsidR="00A05905" w:rsidRPr="004A538A">
        <w:rPr>
          <w:sz w:val="18"/>
          <w:szCs w:val="18"/>
        </w:rPr>
        <w:t xml:space="preserve"> </w:t>
      </w:r>
      <w:r w:rsidR="0002334D" w:rsidRPr="004A538A">
        <w:rPr>
          <w:sz w:val="18"/>
          <w:szCs w:val="18"/>
        </w:rPr>
        <w:t>the</w:t>
      </w:r>
      <w:r w:rsidR="00A05905" w:rsidRPr="004A538A">
        <w:rPr>
          <w:sz w:val="18"/>
          <w:szCs w:val="18"/>
        </w:rPr>
        <w:t xml:space="preserve"> </w:t>
      </w:r>
      <w:r w:rsidR="0002334D" w:rsidRPr="004A538A">
        <w:rPr>
          <w:sz w:val="18"/>
          <w:szCs w:val="18"/>
        </w:rPr>
        <w:t xml:space="preserve">moment of inertia to the axis Z arises at </w:t>
      </w:r>
      <w:r w:rsidR="006A4B3A" w:rsidRPr="004A538A">
        <w:rPr>
          <w:sz w:val="18"/>
          <w:szCs w:val="18"/>
        </w:rPr>
        <w:t xml:space="preserve">the center of mass. </w:t>
      </w:r>
      <w:r w:rsidR="0002334D" w:rsidRPr="004A538A">
        <w:rPr>
          <w:sz w:val="18"/>
          <w:szCs w:val="18"/>
        </w:rPr>
        <w:t>The y</w:t>
      </w:r>
      <w:r w:rsidR="006A4B3A" w:rsidRPr="004A538A">
        <w:rPr>
          <w:sz w:val="18"/>
          <w:szCs w:val="18"/>
        </w:rPr>
        <w:t xml:space="preserve">aw rate can be distinguished </w:t>
      </w:r>
      <w:r w:rsidR="0002334D" w:rsidRPr="004A538A">
        <w:rPr>
          <w:sz w:val="18"/>
          <w:szCs w:val="18"/>
        </w:rPr>
        <w:t xml:space="preserve">either </w:t>
      </w:r>
      <w:r w:rsidRPr="004A538A">
        <w:rPr>
          <w:sz w:val="18"/>
          <w:szCs w:val="18"/>
        </w:rPr>
        <w:t>by</w:t>
      </w:r>
      <w:r w:rsidR="000D4944" w:rsidRPr="004A538A">
        <w:rPr>
          <w:sz w:val="18"/>
          <w:szCs w:val="18"/>
        </w:rPr>
        <w:t xml:space="preserve"> </w:t>
      </w:r>
      <w:r w:rsidR="006A4B3A" w:rsidRPr="004A538A">
        <w:rPr>
          <w:sz w:val="18"/>
          <w:szCs w:val="18"/>
        </w:rPr>
        <w:t xml:space="preserve">steady state yaw rate </w:t>
      </w:r>
      <w:r w:rsidR="0002334D" w:rsidRPr="004A538A">
        <w:rPr>
          <w:sz w:val="18"/>
          <w:szCs w:val="18"/>
        </w:rPr>
        <w:t>or</w:t>
      </w:r>
      <w:r w:rsidR="00A05905" w:rsidRPr="004A538A">
        <w:rPr>
          <w:sz w:val="18"/>
          <w:szCs w:val="18"/>
        </w:rPr>
        <w:t xml:space="preserve"> </w:t>
      </w:r>
      <w:r w:rsidR="006A4B3A" w:rsidRPr="004A538A">
        <w:rPr>
          <w:sz w:val="18"/>
          <w:szCs w:val="18"/>
        </w:rPr>
        <w:t>dynamic yaw rate</w:t>
      </w:r>
      <w:r w:rsidR="0002334D" w:rsidRPr="004A538A">
        <w:rPr>
          <w:sz w:val="18"/>
          <w:szCs w:val="18"/>
        </w:rPr>
        <w:t xml:space="preserve"> condition</w:t>
      </w:r>
      <w:r w:rsidR="006A4B3A" w:rsidRPr="004A538A">
        <w:rPr>
          <w:sz w:val="18"/>
          <w:szCs w:val="18"/>
        </w:rPr>
        <w:t>.</w:t>
      </w:r>
      <w:r w:rsidR="00A05905" w:rsidRPr="004A538A">
        <w:rPr>
          <w:sz w:val="18"/>
          <w:szCs w:val="18"/>
        </w:rPr>
        <w:t xml:space="preserve"> </w:t>
      </w:r>
      <w:r w:rsidR="00443209" w:rsidRPr="004A538A">
        <w:rPr>
          <w:sz w:val="18"/>
          <w:szCs w:val="18"/>
        </w:rPr>
        <w:t xml:space="preserve">In </w:t>
      </w:r>
      <w:r w:rsidR="0036558E" w:rsidRPr="004A538A">
        <w:rPr>
          <w:sz w:val="18"/>
          <w:szCs w:val="18"/>
        </w:rPr>
        <w:t>a</w:t>
      </w:r>
      <w:r w:rsidR="00A05905" w:rsidRPr="004A538A">
        <w:rPr>
          <w:sz w:val="18"/>
          <w:szCs w:val="18"/>
        </w:rPr>
        <w:t xml:space="preserve"> </w:t>
      </w:r>
      <w:r w:rsidR="00443209" w:rsidRPr="004A538A">
        <w:rPr>
          <w:sz w:val="18"/>
          <w:szCs w:val="18"/>
        </w:rPr>
        <w:t>condition</w:t>
      </w:r>
      <w:r w:rsidR="0036558E" w:rsidRPr="004A538A">
        <w:rPr>
          <w:sz w:val="18"/>
          <w:szCs w:val="18"/>
        </w:rPr>
        <w:t xml:space="preserve"> where</w:t>
      </w:r>
      <w:r w:rsidR="00A05905" w:rsidRPr="004A538A">
        <w:rPr>
          <w:sz w:val="18"/>
          <w:szCs w:val="18"/>
        </w:rPr>
        <w:t xml:space="preserve"> </w:t>
      </w:r>
      <w:r w:rsidR="0036558E" w:rsidRPr="004A538A">
        <w:rPr>
          <w:sz w:val="18"/>
          <w:szCs w:val="18"/>
        </w:rPr>
        <w:t xml:space="preserve">the </w:t>
      </w:r>
      <w:r w:rsidR="00443209" w:rsidRPr="004A538A">
        <w:rPr>
          <w:sz w:val="18"/>
          <w:szCs w:val="18"/>
        </w:rPr>
        <w:t>moment of inertia of the vehicle</w:t>
      </w:r>
      <w:r w:rsidR="0036558E" w:rsidRPr="004A538A">
        <w:rPr>
          <w:sz w:val="18"/>
          <w:szCs w:val="18"/>
        </w:rPr>
        <w:t xml:space="preserve"> is absent,</w:t>
      </w:r>
      <w:r w:rsidR="00A05905" w:rsidRPr="004A538A">
        <w:rPr>
          <w:sz w:val="18"/>
          <w:szCs w:val="18"/>
        </w:rPr>
        <w:t xml:space="preserve"> </w:t>
      </w:r>
      <w:r w:rsidR="0036558E" w:rsidRPr="004A538A">
        <w:rPr>
          <w:sz w:val="18"/>
          <w:szCs w:val="18"/>
        </w:rPr>
        <w:t>the t</w:t>
      </w:r>
      <w:r w:rsidR="00443209" w:rsidRPr="004A538A">
        <w:rPr>
          <w:sz w:val="18"/>
          <w:szCs w:val="18"/>
        </w:rPr>
        <w:t xml:space="preserve">urn state by assuming angle parameter of steer </w:t>
      </w:r>
      <w:r w:rsidR="00A03502" w:rsidRPr="004A538A">
        <w:rPr>
          <w:sz w:val="18"/>
          <w:szCs w:val="18"/>
        </w:rPr>
        <w:t>(δ)</w:t>
      </w:r>
      <w:r w:rsidR="00443209" w:rsidRPr="004A538A">
        <w:rPr>
          <w:sz w:val="18"/>
          <w:szCs w:val="18"/>
        </w:rPr>
        <w:t xml:space="preserve">, turning radius </w:t>
      </w:r>
      <w:r w:rsidR="00A03502" w:rsidRPr="004A538A">
        <w:rPr>
          <w:sz w:val="18"/>
          <w:szCs w:val="18"/>
        </w:rPr>
        <w:t>(R)</w:t>
      </w:r>
      <w:r w:rsidR="00443209" w:rsidRPr="004A538A">
        <w:rPr>
          <w:sz w:val="18"/>
          <w:szCs w:val="18"/>
        </w:rPr>
        <w:t xml:space="preserve"> and vehicle velocity </w:t>
      </w:r>
      <w:r w:rsidR="00A03502" w:rsidRPr="004A538A">
        <w:rPr>
          <w:sz w:val="18"/>
          <w:szCs w:val="18"/>
        </w:rPr>
        <w:t>(V)</w:t>
      </w:r>
      <w:r w:rsidR="00A135CB" w:rsidRPr="004A538A">
        <w:rPr>
          <w:sz w:val="18"/>
          <w:szCs w:val="18"/>
        </w:rPr>
        <w:t xml:space="preserve"> </w:t>
      </w:r>
      <w:r w:rsidR="00443209" w:rsidRPr="004A538A">
        <w:rPr>
          <w:sz w:val="18"/>
          <w:szCs w:val="18"/>
        </w:rPr>
        <w:t>constant</w:t>
      </w:r>
      <w:r w:rsidR="00A135CB" w:rsidRPr="004A538A">
        <w:rPr>
          <w:sz w:val="18"/>
          <w:szCs w:val="18"/>
        </w:rPr>
        <w:t xml:space="preserve"> </w:t>
      </w:r>
      <w:r w:rsidR="00A27B76" w:rsidRPr="004A538A">
        <w:rPr>
          <w:sz w:val="18"/>
          <w:szCs w:val="18"/>
        </w:rPr>
        <w:t>[9]</w:t>
      </w:r>
      <w:r w:rsidR="00443209" w:rsidRPr="004A538A">
        <w:rPr>
          <w:sz w:val="18"/>
          <w:szCs w:val="18"/>
        </w:rPr>
        <w:t>.</w:t>
      </w:r>
      <w:r w:rsidR="00A135CB" w:rsidRPr="004A538A">
        <w:rPr>
          <w:sz w:val="18"/>
          <w:szCs w:val="18"/>
        </w:rPr>
        <w:t xml:space="preserve"> </w:t>
      </w:r>
      <w:r w:rsidR="00521ED9" w:rsidRPr="004A538A">
        <w:rPr>
          <w:sz w:val="18"/>
          <w:szCs w:val="18"/>
        </w:rPr>
        <w:t>S</w:t>
      </w:r>
      <w:r w:rsidR="00A166C6" w:rsidRPr="004A538A">
        <w:rPr>
          <w:sz w:val="18"/>
          <w:szCs w:val="18"/>
        </w:rPr>
        <w:t>teady</w:t>
      </w:r>
      <w:r w:rsidRPr="004A538A">
        <w:rPr>
          <w:sz w:val="18"/>
          <w:szCs w:val="18"/>
        </w:rPr>
        <w:t>-</w:t>
      </w:r>
      <w:r w:rsidR="00A166C6" w:rsidRPr="004A538A">
        <w:rPr>
          <w:sz w:val="18"/>
          <w:szCs w:val="18"/>
        </w:rPr>
        <w:t xml:space="preserve">state </w:t>
      </w:r>
      <w:r w:rsidR="00521ED9" w:rsidRPr="004A538A">
        <w:rPr>
          <w:sz w:val="18"/>
          <w:szCs w:val="18"/>
        </w:rPr>
        <w:t>y</w:t>
      </w:r>
      <w:r w:rsidR="00443209" w:rsidRPr="004A538A">
        <w:rPr>
          <w:sz w:val="18"/>
          <w:szCs w:val="18"/>
        </w:rPr>
        <w:t>aw rate</w:t>
      </w:r>
      <w:r w:rsidR="00A135CB" w:rsidRPr="004A538A">
        <w:rPr>
          <w:sz w:val="18"/>
          <w:szCs w:val="18"/>
        </w:rPr>
        <w:t xml:space="preserve"> </w:t>
      </w:r>
      <w:r w:rsidR="00521ED9" w:rsidRPr="004A538A">
        <w:rPr>
          <w:sz w:val="18"/>
          <w:szCs w:val="18"/>
        </w:rPr>
        <w:t>determination</w:t>
      </w:r>
      <w:r w:rsidR="00443209" w:rsidRPr="004A538A">
        <w:rPr>
          <w:sz w:val="18"/>
          <w:szCs w:val="18"/>
        </w:rPr>
        <w:t xml:space="preserve"> for 2WS vehicle used standar</w:t>
      </w:r>
      <w:r w:rsidR="00B9505E" w:rsidRPr="004A538A">
        <w:rPr>
          <w:sz w:val="18"/>
          <w:szCs w:val="18"/>
        </w:rPr>
        <w:t>d</w:t>
      </w:r>
      <w:r w:rsidR="00A05905" w:rsidRPr="004A538A">
        <w:rPr>
          <w:sz w:val="18"/>
          <w:szCs w:val="18"/>
        </w:rPr>
        <w:t xml:space="preserve"> </w:t>
      </w:r>
      <w:r w:rsidR="00DE216B" w:rsidRPr="004A538A">
        <w:rPr>
          <w:sz w:val="18"/>
          <w:szCs w:val="18"/>
        </w:rPr>
        <w:t>A</w:t>
      </w:r>
      <w:r w:rsidR="00443209" w:rsidRPr="004A538A">
        <w:rPr>
          <w:sz w:val="18"/>
          <w:szCs w:val="18"/>
        </w:rPr>
        <w:t xml:space="preserve">ckerman: </w:t>
      </w:r>
    </w:p>
    <w:p w14:paraId="05600EB5" w14:textId="77777777" w:rsidR="007C3310" w:rsidRPr="004A538A" w:rsidRDefault="001852D3"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18"/>
        </w:rPr>
        <w:tab/>
      </w:r>
      <w:r w:rsidR="00F646FD" w:rsidRPr="004A538A">
        <w:rPr>
          <w:sz w:val="18"/>
          <w:szCs w:val="18"/>
        </w:rPr>
        <w:tab/>
      </w:r>
      <w:r w:rsidR="00F646FD" w:rsidRPr="004A538A">
        <w:rPr>
          <w:sz w:val="18"/>
          <w:szCs w:val="18"/>
        </w:rPr>
        <w:tab/>
      </w:r>
      <w:r w:rsidR="00F646FD" w:rsidRPr="004A538A">
        <w:rPr>
          <w:sz w:val="18"/>
          <w:szCs w:val="22"/>
        </w:rPr>
        <w:tab/>
        <w:t xml:space="preserve">  (</w:t>
      </w:r>
      <w:r w:rsidR="00FE5769" w:rsidRPr="004A538A">
        <w:rPr>
          <w:sz w:val="18"/>
          <w:szCs w:val="22"/>
        </w:rPr>
        <w:t>31</w:t>
      </w:r>
      <w:r w:rsidR="00F646FD" w:rsidRPr="004A538A">
        <w:rPr>
          <w:sz w:val="18"/>
          <w:szCs w:val="22"/>
        </w:rPr>
        <w:t>)</w:t>
      </w:r>
    </w:p>
    <w:p w14:paraId="5120EFE6" w14:textId="77777777" w:rsidR="00434385" w:rsidRPr="004A538A" w:rsidRDefault="00443209" w:rsidP="005F35D0">
      <w:pPr>
        <w:pStyle w:val="Default"/>
        <w:jc w:val="both"/>
        <w:rPr>
          <w:sz w:val="18"/>
          <w:szCs w:val="18"/>
        </w:rPr>
      </w:pPr>
      <w:r w:rsidRPr="004A538A">
        <w:rPr>
          <w:sz w:val="18"/>
          <w:szCs w:val="18"/>
        </w:rPr>
        <w:t xml:space="preserve">Given the effect of the slip angle to </w:t>
      </w:r>
      <w:r w:rsidR="00521ED9" w:rsidRPr="004A538A">
        <w:rPr>
          <w:sz w:val="18"/>
          <w:szCs w:val="18"/>
        </w:rPr>
        <w:t>y</w:t>
      </w:r>
      <w:r w:rsidRPr="004A538A">
        <w:rPr>
          <w:sz w:val="18"/>
          <w:szCs w:val="18"/>
        </w:rPr>
        <w:t>aw rate</w:t>
      </w:r>
      <w:r w:rsidR="00F155F9" w:rsidRPr="004A538A">
        <w:rPr>
          <w:sz w:val="18"/>
          <w:szCs w:val="18"/>
        </w:rPr>
        <w:t>,</w:t>
      </w:r>
      <w:r w:rsidRPr="004A538A">
        <w:rPr>
          <w:sz w:val="18"/>
          <w:szCs w:val="18"/>
        </w:rPr>
        <w:t xml:space="preserve"> actual gain becomes, </w:t>
      </w:r>
    </w:p>
    <w:p w14:paraId="77A02298" w14:textId="0451D12F" w:rsidR="00434385" w:rsidRPr="004A538A" w:rsidRDefault="007F1DD0" w:rsidP="00F646FD">
      <w:pPr>
        <w:pStyle w:val="Default"/>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4A538A" w:rsidRPr="004A538A">
        <w:rPr>
          <w:sz w:val="18"/>
          <w:szCs w:val="18"/>
        </w:rPr>
        <w:t xml:space="preserve"> </w:t>
      </w:r>
    </w:p>
    <w:p w14:paraId="555C0B77" w14:textId="77777777" w:rsidR="00434385" w:rsidRPr="004A538A" w:rsidRDefault="001852D3" w:rsidP="00F646FD">
      <w:pPr>
        <w:pStyle w:val="Default"/>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18"/>
        </w:rPr>
        <w:tab/>
      </w:r>
      <w:r w:rsidR="00F646FD" w:rsidRPr="004A538A">
        <w:rPr>
          <w:sz w:val="18"/>
          <w:szCs w:val="18"/>
        </w:rPr>
        <w:tab/>
      </w:r>
      <w:r w:rsidR="00D360E1" w:rsidRPr="004A538A">
        <w:rPr>
          <w:sz w:val="18"/>
          <w:szCs w:val="18"/>
        </w:rPr>
        <w:tab/>
      </w:r>
      <w:r w:rsidR="00F646FD" w:rsidRPr="004A538A">
        <w:rPr>
          <w:sz w:val="18"/>
          <w:szCs w:val="22"/>
        </w:rPr>
        <w:t xml:space="preserve">  (</w:t>
      </w:r>
      <w:r w:rsidR="00FE5769" w:rsidRPr="004A538A">
        <w:rPr>
          <w:sz w:val="18"/>
          <w:szCs w:val="22"/>
        </w:rPr>
        <w:t>32</w:t>
      </w:r>
      <w:r w:rsidR="00F646FD" w:rsidRPr="004A538A">
        <w:rPr>
          <w:sz w:val="18"/>
          <w:szCs w:val="22"/>
        </w:rPr>
        <w:t>)</w:t>
      </w:r>
    </w:p>
    <w:p w14:paraId="4730C3F3" w14:textId="5F37970F" w:rsidR="00CD4BC2" w:rsidRPr="004A538A" w:rsidRDefault="00443209" w:rsidP="00B650CA">
      <w:pPr>
        <w:pStyle w:val="CommentText"/>
        <w:jc w:val="both"/>
        <w:rPr>
          <w:sz w:val="18"/>
          <w:szCs w:val="18"/>
        </w:rPr>
      </w:pPr>
      <w:r w:rsidRPr="004A538A">
        <w:rPr>
          <w:sz w:val="18"/>
          <w:szCs w:val="18"/>
        </w:rPr>
        <w:t>From the above equation</w:t>
      </w:r>
      <w:r w:rsidR="00435A29" w:rsidRPr="004A538A">
        <w:rPr>
          <w:sz w:val="18"/>
          <w:szCs w:val="18"/>
        </w:rPr>
        <w:t>,</w:t>
      </w:r>
      <w:r w:rsidRPr="004A538A">
        <w:rPr>
          <w:sz w:val="18"/>
          <w:szCs w:val="18"/>
        </w:rPr>
        <w:t xml:space="preserve"> it </w:t>
      </w:r>
      <w:r w:rsidR="00521ED9" w:rsidRPr="004A538A">
        <w:rPr>
          <w:sz w:val="18"/>
          <w:szCs w:val="18"/>
        </w:rPr>
        <w:t>can be</w:t>
      </w:r>
      <w:r w:rsidR="00A05905" w:rsidRPr="004A538A">
        <w:rPr>
          <w:sz w:val="18"/>
          <w:szCs w:val="18"/>
        </w:rPr>
        <w:t xml:space="preserve"> </w:t>
      </w:r>
      <w:r w:rsidRPr="004A538A">
        <w:rPr>
          <w:sz w:val="18"/>
          <w:szCs w:val="18"/>
        </w:rPr>
        <w:t xml:space="preserve">seen that </w:t>
      </w:r>
      <w:r w:rsidR="00FB02B7" w:rsidRPr="004A538A">
        <w:rPr>
          <w:sz w:val="18"/>
          <w:szCs w:val="18"/>
        </w:rPr>
        <w:t xml:space="preserve">it </w:t>
      </w:r>
      <w:r w:rsidRPr="004A538A">
        <w:rPr>
          <w:sz w:val="18"/>
          <w:szCs w:val="18"/>
        </w:rPr>
        <w:t>affect</w:t>
      </w:r>
      <w:r w:rsidR="00CA3EF0" w:rsidRPr="004A538A">
        <w:rPr>
          <w:sz w:val="18"/>
          <w:szCs w:val="18"/>
        </w:rPr>
        <w:t>s</w:t>
      </w:r>
      <w:r w:rsidRPr="004A538A">
        <w:rPr>
          <w:sz w:val="18"/>
          <w:szCs w:val="18"/>
        </w:rPr>
        <w:t xml:space="preserve"> the turning properties</w:t>
      </w:r>
      <w:r w:rsidR="002F1F19" w:rsidRPr="004A538A">
        <w:rPr>
          <w:sz w:val="18"/>
          <w:szCs w:val="18"/>
        </w:rPr>
        <w:t xml:space="preserve"> of</w:t>
      </w:r>
      <w:r w:rsidRPr="004A538A">
        <w:rPr>
          <w:sz w:val="18"/>
          <w:szCs w:val="18"/>
        </w:rPr>
        <w:t xml:space="preserve"> </w:t>
      </w:r>
      <w:r w:rsidR="00FB02B7" w:rsidRPr="004A538A">
        <w:rPr>
          <w:sz w:val="18"/>
          <w:szCs w:val="18"/>
        </w:rPr>
        <w:t>Kus</w:t>
      </w:r>
      <w:r w:rsidR="00A05905" w:rsidRPr="004A538A">
        <w:rPr>
          <w:sz w:val="18"/>
          <w:szCs w:val="18"/>
        </w:rPr>
        <w:t xml:space="preserve"> (turn co</w:t>
      </w:r>
      <w:r w:rsidR="00B1464F" w:rsidRPr="004A538A">
        <w:rPr>
          <w:sz w:val="18"/>
          <w:szCs w:val="18"/>
        </w:rPr>
        <w:t>ef</w:t>
      </w:r>
      <w:r w:rsidR="00A05905" w:rsidRPr="004A538A">
        <w:rPr>
          <w:sz w:val="18"/>
          <w:szCs w:val="18"/>
        </w:rPr>
        <w:t>f</w:t>
      </w:r>
      <w:r w:rsidR="00B1464F" w:rsidRPr="004A538A">
        <w:rPr>
          <w:sz w:val="18"/>
          <w:szCs w:val="18"/>
        </w:rPr>
        <w:t>icien</w:t>
      </w:r>
      <w:r w:rsidR="00A05905" w:rsidRPr="004A538A">
        <w:rPr>
          <w:sz w:val="18"/>
          <w:szCs w:val="18"/>
        </w:rPr>
        <w:t>t</w:t>
      </w:r>
      <w:r w:rsidR="00B1464F" w:rsidRPr="004A538A">
        <w:rPr>
          <w:sz w:val="18"/>
          <w:szCs w:val="18"/>
        </w:rPr>
        <w:t>).</w:t>
      </w:r>
      <w:r w:rsidR="00CA3EF0" w:rsidRPr="004A538A">
        <w:rPr>
          <w:sz w:val="18"/>
          <w:szCs w:val="18"/>
        </w:rPr>
        <w:t>I</w:t>
      </w:r>
      <w:r w:rsidRPr="004A538A">
        <w:rPr>
          <w:sz w:val="18"/>
          <w:szCs w:val="18"/>
        </w:rPr>
        <w:t>f</w:t>
      </w:r>
      <w:r w:rsidR="002F1F19" w:rsidRPr="004A538A">
        <w:rPr>
          <w:sz w:val="18"/>
          <w:szCs w:val="18"/>
        </w:rPr>
        <w:t xml:space="preserve"> </w:t>
      </w:r>
      <w:r w:rsidR="00CA3EF0" w:rsidRPr="004A538A">
        <w:rPr>
          <w:sz w:val="18"/>
          <w:szCs w:val="18"/>
        </w:rPr>
        <w:t xml:space="preserve">the </w:t>
      </w:r>
      <w:r w:rsidR="00434385" w:rsidRPr="004A538A">
        <w:rPr>
          <w:sz w:val="18"/>
          <w:szCs w:val="18"/>
        </w:rPr>
        <w:t>Kus</w:t>
      </w:r>
      <w:r w:rsidRPr="004A538A">
        <w:rPr>
          <w:sz w:val="18"/>
          <w:szCs w:val="18"/>
        </w:rPr>
        <w:t xml:space="preserve">&lt;0 </w:t>
      </w:r>
      <w:r w:rsidR="00B62488" w:rsidRPr="004A538A">
        <w:rPr>
          <w:sz w:val="18"/>
          <w:szCs w:val="18"/>
        </w:rPr>
        <w:t>the vehicle will</w:t>
      </w:r>
      <w:r w:rsidR="00B650CA" w:rsidRPr="004A538A">
        <w:rPr>
          <w:sz w:val="18"/>
          <w:szCs w:val="18"/>
        </w:rPr>
        <w:t xml:space="preserve"> be </w:t>
      </w:r>
      <w:r w:rsidRPr="004A538A">
        <w:rPr>
          <w:sz w:val="18"/>
          <w:szCs w:val="18"/>
        </w:rPr>
        <w:t>over</w:t>
      </w:r>
      <w:r w:rsidR="00A05905" w:rsidRPr="004A538A">
        <w:rPr>
          <w:sz w:val="18"/>
          <w:szCs w:val="18"/>
        </w:rPr>
        <w:t xml:space="preserve"> </w:t>
      </w:r>
      <w:r w:rsidRPr="004A538A">
        <w:rPr>
          <w:sz w:val="18"/>
          <w:szCs w:val="18"/>
        </w:rPr>
        <w:t xml:space="preserve">steer, </w:t>
      </w:r>
      <w:r w:rsidR="00B62488" w:rsidRPr="004A538A">
        <w:rPr>
          <w:sz w:val="18"/>
          <w:szCs w:val="18"/>
        </w:rPr>
        <w:t xml:space="preserve">and if </w:t>
      </w:r>
      <w:r w:rsidR="00434385" w:rsidRPr="004A538A">
        <w:rPr>
          <w:sz w:val="18"/>
          <w:szCs w:val="18"/>
        </w:rPr>
        <w:t>Kus&gt;0</w:t>
      </w:r>
      <w:r w:rsidR="00B650CA" w:rsidRPr="004A538A">
        <w:rPr>
          <w:sz w:val="18"/>
          <w:szCs w:val="18"/>
        </w:rPr>
        <w:t xml:space="preserve"> it will be</w:t>
      </w:r>
      <w:r w:rsidR="00434385" w:rsidRPr="004A538A">
        <w:rPr>
          <w:sz w:val="18"/>
          <w:szCs w:val="18"/>
        </w:rPr>
        <w:t xml:space="preserve"> </w:t>
      </w:r>
      <w:r w:rsidR="00AE0898" w:rsidRPr="004A538A">
        <w:rPr>
          <w:sz w:val="18"/>
          <w:szCs w:val="18"/>
        </w:rPr>
        <w:t>under</w:t>
      </w:r>
      <w:r w:rsidR="00A05905" w:rsidRPr="004A538A">
        <w:rPr>
          <w:sz w:val="18"/>
          <w:szCs w:val="18"/>
        </w:rPr>
        <w:t xml:space="preserve"> </w:t>
      </w:r>
      <w:r w:rsidR="00AE0898" w:rsidRPr="004A538A">
        <w:rPr>
          <w:sz w:val="18"/>
          <w:szCs w:val="18"/>
        </w:rPr>
        <w:t>steer</w:t>
      </w:r>
      <w:r w:rsidRPr="004A538A">
        <w:rPr>
          <w:sz w:val="18"/>
          <w:szCs w:val="18"/>
        </w:rPr>
        <w:t xml:space="preserve"> </w:t>
      </w:r>
      <w:r w:rsidR="00B62488" w:rsidRPr="004A538A">
        <w:rPr>
          <w:sz w:val="18"/>
          <w:szCs w:val="18"/>
        </w:rPr>
        <w:t xml:space="preserve">whilst if </w:t>
      </w:r>
      <w:r w:rsidR="00434385" w:rsidRPr="004A538A">
        <w:rPr>
          <w:sz w:val="18"/>
          <w:szCs w:val="18"/>
        </w:rPr>
        <w:t xml:space="preserve">Kus=0 </w:t>
      </w:r>
      <w:r w:rsidR="00B650CA" w:rsidRPr="004A538A">
        <w:rPr>
          <w:sz w:val="18"/>
          <w:szCs w:val="18"/>
        </w:rPr>
        <w:t>it will be</w:t>
      </w:r>
      <w:r w:rsidRPr="004A538A">
        <w:rPr>
          <w:sz w:val="18"/>
          <w:szCs w:val="18"/>
        </w:rPr>
        <w:t xml:space="preserve"> normal. So</w:t>
      </w:r>
      <w:r w:rsidR="00D360E1" w:rsidRPr="004A538A">
        <w:rPr>
          <w:sz w:val="18"/>
          <w:szCs w:val="18"/>
        </w:rPr>
        <w:t>,</w:t>
      </w:r>
      <w:r w:rsidRPr="004A538A">
        <w:rPr>
          <w:sz w:val="18"/>
          <w:szCs w:val="18"/>
        </w:rPr>
        <w:t xml:space="preserve"> to make neutral turn </w:t>
      </w:r>
      <w:r w:rsidR="00B650CA" w:rsidRPr="004A538A">
        <w:rPr>
          <w:sz w:val="18"/>
          <w:szCs w:val="18"/>
        </w:rPr>
        <w:t>the respective controller should be performed such that</w:t>
      </w: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Pr="004A538A">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B650CA" w:rsidRPr="004A538A">
        <w:rPr>
          <w:sz w:val="18"/>
          <w:szCs w:val="18"/>
        </w:rPr>
        <w:t xml:space="preserve"> </w:t>
      </w:r>
      <w:r w:rsidRPr="004A538A">
        <w:rPr>
          <w:sz w:val="18"/>
          <w:szCs w:val="18"/>
        </w:rPr>
        <w:t xml:space="preserve">can </w:t>
      </w:r>
      <w:r w:rsidR="00B650CA" w:rsidRPr="004A538A">
        <w:rPr>
          <w:rStyle w:val="CommentReference"/>
          <w:sz w:val="18"/>
          <w:szCs w:val="18"/>
        </w:rPr>
        <w:t/>
      </w:r>
      <w:r w:rsidR="00B650CA" w:rsidRPr="004A538A">
        <w:rPr>
          <w:sz w:val="18"/>
          <w:szCs w:val="18"/>
        </w:rPr>
        <w:t>have the same value.</w:t>
      </w:r>
      <w:r w:rsidRPr="004A538A">
        <w:rPr>
          <w:sz w:val="18"/>
          <w:szCs w:val="18"/>
        </w:rPr>
        <w:t xml:space="preserve"> This is done by reducing the proportion of the application </w:t>
      </w:r>
      <w:r w:rsidR="00362144" w:rsidRPr="004A538A">
        <w:rPr>
          <w:sz w:val="18"/>
          <w:szCs w:val="18"/>
        </w:rPr>
        <w:t xml:space="preserve">of </w:t>
      </w:r>
      <w:r w:rsidRPr="004A538A">
        <w:rPr>
          <w:sz w:val="18"/>
          <w:szCs w:val="18"/>
        </w:rPr>
        <w:t>braking force</w:t>
      </w:r>
      <w:r w:rsidR="00362144" w:rsidRPr="004A538A">
        <w:rPr>
          <w:sz w:val="18"/>
          <w:szCs w:val="18"/>
        </w:rPr>
        <w:t>s</w:t>
      </w:r>
      <w:r w:rsidR="00A05905" w:rsidRPr="004A538A">
        <w:rPr>
          <w:sz w:val="18"/>
          <w:szCs w:val="18"/>
        </w:rPr>
        <w:t xml:space="preserve"> </w:t>
      </w:r>
      <w:r w:rsidR="00362144" w:rsidRPr="004A538A">
        <w:rPr>
          <w:sz w:val="18"/>
          <w:szCs w:val="18"/>
        </w:rPr>
        <w:t>to</w:t>
      </w:r>
      <w:r w:rsidR="00A05905" w:rsidRPr="004A538A">
        <w:rPr>
          <w:sz w:val="18"/>
          <w:szCs w:val="18"/>
        </w:rPr>
        <w:t xml:space="preserve"> </w:t>
      </w:r>
      <w:r w:rsidRPr="004A538A">
        <w:rPr>
          <w:sz w:val="18"/>
          <w:szCs w:val="18"/>
        </w:rPr>
        <w:t xml:space="preserve">control the </w:t>
      </w:r>
      <w:r w:rsidR="00362144" w:rsidRPr="004A538A">
        <w:rPr>
          <w:sz w:val="18"/>
          <w:szCs w:val="18"/>
        </w:rPr>
        <w:t xml:space="preserve">slip </w:t>
      </w:r>
      <w:r w:rsidRPr="004A538A">
        <w:rPr>
          <w:sz w:val="18"/>
          <w:szCs w:val="18"/>
        </w:rPr>
        <w:t xml:space="preserve">percentage </w:t>
      </w:r>
      <w:r w:rsidR="00434385" w:rsidRPr="004A538A">
        <w:rPr>
          <w:sz w:val="18"/>
          <w:szCs w:val="18"/>
        </w:rPr>
        <w:t>(λ)</w:t>
      </w:r>
      <w:r w:rsidRPr="004A538A">
        <w:rPr>
          <w:sz w:val="18"/>
          <w:szCs w:val="18"/>
        </w:rPr>
        <w:t>.</w:t>
      </w:r>
      <w:r w:rsidR="00CD4BC2" w:rsidRPr="004A538A">
        <w:rPr>
          <w:sz w:val="18"/>
          <w:szCs w:val="18"/>
        </w:rPr>
        <w:t>Yaw rate condition using for detect vehicle when turning, it can detect under</w:t>
      </w:r>
      <w:r w:rsidR="00A05905" w:rsidRPr="004A538A">
        <w:rPr>
          <w:sz w:val="18"/>
          <w:szCs w:val="18"/>
        </w:rPr>
        <w:t xml:space="preserve"> </w:t>
      </w:r>
      <w:r w:rsidR="00CD4BC2" w:rsidRPr="004A538A">
        <w:rPr>
          <w:sz w:val="18"/>
          <w:szCs w:val="18"/>
        </w:rPr>
        <w:t xml:space="preserve">steer and over steer. This is the actual heading for vehicle. </w:t>
      </w:r>
    </w:p>
    <w:p w14:paraId="34DA1473" w14:textId="77777777" w:rsidR="00443209" w:rsidRPr="004A538A" w:rsidRDefault="00443209" w:rsidP="005F35D0">
      <w:pPr>
        <w:pStyle w:val="Default"/>
        <w:jc w:val="both"/>
        <w:rPr>
          <w:sz w:val="18"/>
          <w:szCs w:val="18"/>
        </w:rPr>
      </w:pPr>
    </w:p>
    <w:p w14:paraId="2D4F4B15" w14:textId="77777777" w:rsidR="00443209" w:rsidRPr="004A538A" w:rsidRDefault="00D600CC" w:rsidP="00545631">
      <w:pPr>
        <w:pStyle w:val="Default"/>
        <w:jc w:val="both"/>
        <w:outlineLvl w:val="0"/>
        <w:rPr>
          <w:sz w:val="18"/>
          <w:szCs w:val="18"/>
        </w:rPr>
      </w:pPr>
      <w:r w:rsidRPr="004A538A">
        <w:rPr>
          <w:sz w:val="18"/>
          <w:szCs w:val="18"/>
        </w:rPr>
        <w:t>2</w:t>
      </w:r>
      <w:r w:rsidR="006A4B3A" w:rsidRPr="004A538A">
        <w:rPr>
          <w:sz w:val="18"/>
          <w:szCs w:val="18"/>
        </w:rPr>
        <w:t>.</w:t>
      </w:r>
      <w:r w:rsidR="00426F1C" w:rsidRPr="004A538A">
        <w:rPr>
          <w:sz w:val="18"/>
          <w:szCs w:val="18"/>
        </w:rPr>
        <w:t>7</w:t>
      </w:r>
      <w:r w:rsidR="006A4B3A" w:rsidRPr="004A538A">
        <w:rPr>
          <w:sz w:val="18"/>
          <w:szCs w:val="18"/>
        </w:rPr>
        <w:t xml:space="preserve"> Dynamic Condition</w:t>
      </w:r>
    </w:p>
    <w:p w14:paraId="56002D29" w14:textId="77777777" w:rsidR="001F07CC" w:rsidRPr="004A538A" w:rsidRDefault="00443209" w:rsidP="00D360E1">
      <w:pPr>
        <w:pStyle w:val="Default"/>
        <w:jc w:val="both"/>
        <w:rPr>
          <w:sz w:val="18"/>
          <w:szCs w:val="18"/>
        </w:rPr>
      </w:pPr>
      <w:r w:rsidRPr="004A538A">
        <w:rPr>
          <w:sz w:val="18"/>
          <w:szCs w:val="22"/>
        </w:rPr>
        <w:t>Yaw rate dynamic occurs due to the acceleration of yaw steady in the form of acceleration yawing, due to changes in input angle steer (</w:t>
      </w:r>
      <w:r w:rsidR="00434385" w:rsidRPr="004A538A">
        <w:rPr>
          <w:sz w:val="18"/>
          <w:szCs w:val="22"/>
        </w:rPr>
        <w:t>δ</w:t>
      </w:r>
      <w:r w:rsidRPr="004A538A">
        <w:rPr>
          <w:sz w:val="18"/>
          <w:szCs w:val="22"/>
        </w:rPr>
        <w:t>).</w:t>
      </w:r>
      <w:r w:rsidR="00D360E1" w:rsidRPr="004A538A">
        <w:rPr>
          <w:sz w:val="18"/>
          <w:szCs w:val="22"/>
        </w:rPr>
        <w:t xml:space="preserve"> </w:t>
      </w:r>
      <w:r w:rsidRPr="004A538A">
        <w:rPr>
          <w:sz w:val="18"/>
          <w:szCs w:val="18"/>
        </w:rPr>
        <w:t xml:space="preserve">The actual yawing of the vehicle dynamic conditions is </w:t>
      </w:r>
      <w:r w:rsidR="00434385" w:rsidRPr="004A538A">
        <w:rPr>
          <w:sz w:val="18"/>
          <w:szCs w:val="18"/>
        </w:rPr>
        <w:t>f</w:t>
      </w:r>
      <w:r w:rsidRPr="004A538A">
        <w:rPr>
          <w:sz w:val="18"/>
          <w:szCs w:val="18"/>
        </w:rPr>
        <w:t xml:space="preserve">ormulated as follows, </w:t>
      </w:r>
    </w:p>
    <w:p w14:paraId="5FD15123" w14:textId="77777777" w:rsidR="001F07CC"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F646FD" w:rsidRPr="004A538A">
        <w:rPr>
          <w:sz w:val="18"/>
          <w:szCs w:val="18"/>
        </w:rPr>
        <w:tab/>
      </w:r>
      <w:r w:rsidR="00F646FD" w:rsidRPr="004A538A">
        <w:rPr>
          <w:sz w:val="18"/>
          <w:szCs w:val="22"/>
        </w:rPr>
        <w:t xml:space="preserve">  (</w:t>
      </w:r>
      <w:r w:rsidR="00FE5769" w:rsidRPr="004A538A">
        <w:rPr>
          <w:sz w:val="18"/>
          <w:szCs w:val="22"/>
        </w:rPr>
        <w:t>33</w:t>
      </w:r>
      <w:r w:rsidR="00F646FD" w:rsidRPr="004A538A">
        <w:rPr>
          <w:sz w:val="18"/>
          <w:szCs w:val="22"/>
        </w:rPr>
        <w:t>)</w:t>
      </w:r>
    </w:p>
    <w:p w14:paraId="7C22A459" w14:textId="77777777" w:rsidR="001F07CC" w:rsidRPr="004A538A" w:rsidRDefault="00443209" w:rsidP="00545631">
      <w:pPr>
        <w:tabs>
          <w:tab w:val="right" w:pos="8640"/>
        </w:tabs>
        <w:jc w:val="both"/>
        <w:outlineLvl w:val="0"/>
        <w:rPr>
          <w:sz w:val="18"/>
          <w:szCs w:val="18"/>
        </w:rPr>
      </w:pPr>
      <w:r w:rsidRPr="004A538A">
        <w:rPr>
          <w:sz w:val="18"/>
          <w:szCs w:val="18"/>
        </w:rPr>
        <w:t xml:space="preserve">Acceleration of yawing under steady state </w:t>
      </w:r>
    </w:p>
    <w:p w14:paraId="5807D51B" w14:textId="182984DA" w:rsidR="001F07CC"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w:r w:rsidR="004A538A" w:rsidRPr="004A538A">
        <w:rPr>
          <w:sz w:val="18"/>
          <w:szCs w:val="18"/>
        </w:rPr>
        <w:t xml:space="preserve"> </w:t>
      </w:r>
    </w:p>
    <w:p w14:paraId="3F874081" w14:textId="77777777" w:rsidR="00CC14E1" w:rsidRPr="004A538A" w:rsidRDefault="001852D3"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F646FD" w:rsidRPr="004A538A">
        <w:rPr>
          <w:sz w:val="18"/>
          <w:szCs w:val="18"/>
        </w:rPr>
        <w:tab/>
      </w:r>
      <w:r w:rsidR="00F646FD" w:rsidRPr="004A538A">
        <w:rPr>
          <w:sz w:val="18"/>
          <w:szCs w:val="22"/>
        </w:rPr>
        <w:t xml:space="preserve">  (3</w:t>
      </w:r>
      <w:r w:rsidR="00FE5769" w:rsidRPr="004A538A">
        <w:rPr>
          <w:sz w:val="18"/>
          <w:szCs w:val="22"/>
        </w:rPr>
        <w:t>4</w:t>
      </w:r>
      <w:r w:rsidR="00F646FD" w:rsidRPr="004A538A">
        <w:rPr>
          <w:sz w:val="18"/>
          <w:szCs w:val="22"/>
        </w:rPr>
        <w:t>)</w:t>
      </w:r>
    </w:p>
    <w:p w14:paraId="42C26A95" w14:textId="77777777" w:rsidR="00CC14E1" w:rsidRPr="004A538A" w:rsidRDefault="00443209" w:rsidP="001F07CC">
      <w:pPr>
        <w:tabs>
          <w:tab w:val="right" w:pos="8640"/>
        </w:tabs>
        <w:jc w:val="both"/>
        <w:rPr>
          <w:sz w:val="18"/>
          <w:szCs w:val="18"/>
        </w:rPr>
      </w:pPr>
      <w:r w:rsidRPr="004A538A">
        <w:rPr>
          <w:sz w:val="18"/>
          <w:szCs w:val="18"/>
        </w:rPr>
        <w:t>The yawing acceleration occurring as a result of the ski</w:t>
      </w:r>
      <w:r w:rsidR="00B9505E" w:rsidRPr="004A538A">
        <w:rPr>
          <w:sz w:val="18"/>
          <w:szCs w:val="18"/>
        </w:rPr>
        <w:t>d</w:t>
      </w:r>
      <w:r w:rsidRPr="004A538A">
        <w:rPr>
          <w:sz w:val="18"/>
          <w:szCs w:val="18"/>
        </w:rPr>
        <w:t xml:space="preserve">ding motion is shown as </w:t>
      </w:r>
    </w:p>
    <w:p w14:paraId="377FA82D" w14:textId="77777777" w:rsidR="00CC14E1"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22"/>
        </w:rPr>
        <w:t>(3</w:t>
      </w:r>
      <w:r w:rsidR="00FE5769" w:rsidRPr="004A538A">
        <w:rPr>
          <w:sz w:val="18"/>
          <w:szCs w:val="22"/>
        </w:rPr>
        <w:t>5</w:t>
      </w:r>
      <w:r w:rsidR="00F646FD" w:rsidRPr="004A538A">
        <w:rPr>
          <w:sz w:val="18"/>
          <w:szCs w:val="22"/>
        </w:rPr>
        <w:t>)</w:t>
      </w:r>
    </w:p>
    <w:p w14:paraId="37639C37" w14:textId="77777777" w:rsidR="00CC14E1" w:rsidRPr="004A538A" w:rsidRDefault="000C53E7" w:rsidP="001F07CC">
      <w:pPr>
        <w:tabs>
          <w:tab w:val="right" w:pos="8640"/>
        </w:tabs>
        <w:jc w:val="both"/>
        <w:rPr>
          <w:sz w:val="18"/>
          <w:szCs w:val="18"/>
        </w:rPr>
      </w:pPr>
      <w:r w:rsidRPr="004A538A">
        <w:rPr>
          <w:sz w:val="18"/>
          <w:szCs w:val="18"/>
        </w:rPr>
        <w:t>w</w:t>
      </w:r>
      <w:r w:rsidR="00CC14E1" w:rsidRPr="004A538A">
        <w:rPr>
          <w:sz w:val="18"/>
          <w:szCs w:val="18"/>
        </w:rPr>
        <w:t>here,</w:t>
      </w:r>
    </w:p>
    <w:p w14:paraId="036CC9F8" w14:textId="77777777" w:rsidR="00CC14E1"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D360E1" w:rsidRPr="004A538A">
        <w:rPr>
          <w:sz w:val="18"/>
          <w:szCs w:val="18"/>
        </w:rPr>
        <w:t xml:space="preserve"> </w:t>
      </w:r>
    </w:p>
    <w:p w14:paraId="7F8CD65A" w14:textId="77777777" w:rsidR="003940BE"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D360E1" w:rsidRPr="004A538A">
        <w:rPr>
          <w:sz w:val="18"/>
          <w:szCs w:val="18"/>
        </w:rPr>
        <w:t xml:space="preserve"> </w:t>
      </w:r>
    </w:p>
    <w:p w14:paraId="590841CA" w14:textId="77777777" w:rsidR="003940BE" w:rsidRPr="004A538A" w:rsidRDefault="000C53E7" w:rsidP="003940BE">
      <w:pPr>
        <w:tabs>
          <w:tab w:val="right" w:pos="8640"/>
        </w:tabs>
        <w:jc w:val="both"/>
        <w:rPr>
          <w:sz w:val="18"/>
          <w:szCs w:val="18"/>
        </w:rPr>
      </w:pPr>
      <w:r w:rsidRPr="004A538A">
        <w:rPr>
          <w:sz w:val="18"/>
          <w:szCs w:val="18"/>
        </w:rPr>
        <w:t>w</w:t>
      </w:r>
      <w:r w:rsidR="003940BE" w:rsidRPr="004A538A">
        <w:rPr>
          <w:sz w:val="18"/>
          <w:szCs w:val="18"/>
        </w:rPr>
        <w:t>ith,</w:t>
      </w:r>
    </w:p>
    <w:p w14:paraId="2CD0CF68" w14:textId="77777777" w:rsidR="003940BE"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sidRPr="004A538A">
        <w:rPr>
          <w:sz w:val="18"/>
          <w:szCs w:val="18"/>
        </w:rPr>
        <w:tab/>
      </w:r>
    </w:p>
    <w:p w14:paraId="61B18745" w14:textId="77777777" w:rsidR="003940BE"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sidRPr="004A538A">
        <w:rPr>
          <w:sz w:val="18"/>
          <w:szCs w:val="18"/>
        </w:rPr>
        <w:t xml:space="preserve"> </w:t>
      </w:r>
    </w:p>
    <w:p w14:paraId="729F4EA2" w14:textId="77777777" w:rsidR="003940BE"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sidRPr="004A538A">
        <w:rPr>
          <w:sz w:val="18"/>
          <w:szCs w:val="18"/>
        </w:rPr>
        <w:t xml:space="preserve"> </w:t>
      </w:r>
    </w:p>
    <w:p w14:paraId="6498A49F" w14:textId="77777777" w:rsidR="003940BE" w:rsidRPr="004A538A" w:rsidRDefault="007F1DD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sidRPr="004A538A">
        <w:rPr>
          <w:sz w:val="18"/>
          <w:szCs w:val="18"/>
        </w:rPr>
        <w:tab/>
      </w:r>
      <w:r w:rsidR="00F646FD" w:rsidRPr="004A538A">
        <w:rPr>
          <w:sz w:val="18"/>
          <w:szCs w:val="22"/>
        </w:rPr>
        <w:t>(3</w:t>
      </w:r>
      <w:r w:rsidR="00FE5769" w:rsidRPr="004A538A">
        <w:rPr>
          <w:sz w:val="18"/>
          <w:szCs w:val="22"/>
        </w:rPr>
        <w:t>6</w:t>
      </w:r>
      <w:r w:rsidR="00F646FD" w:rsidRPr="004A538A">
        <w:rPr>
          <w:sz w:val="18"/>
          <w:szCs w:val="22"/>
        </w:rPr>
        <w:t>)</w:t>
      </w:r>
    </w:p>
    <w:p w14:paraId="4EF046B2" w14:textId="77777777" w:rsidR="00443209" w:rsidRPr="004A538A" w:rsidRDefault="00443209" w:rsidP="001F07CC">
      <w:pPr>
        <w:tabs>
          <w:tab w:val="right" w:pos="8640"/>
        </w:tabs>
        <w:jc w:val="both"/>
        <w:rPr>
          <w:sz w:val="18"/>
          <w:szCs w:val="18"/>
        </w:rPr>
      </w:pPr>
      <w:r w:rsidRPr="004A538A">
        <w:rPr>
          <w:sz w:val="18"/>
          <w:szCs w:val="18"/>
        </w:rPr>
        <w:t xml:space="preserve">direction to turn according to </w:t>
      </w:r>
      <w:r w:rsidR="000C53E7" w:rsidRPr="004A538A">
        <w:rPr>
          <w:sz w:val="18"/>
          <w:szCs w:val="18"/>
        </w:rPr>
        <w:t>A</w:t>
      </w:r>
      <w:r w:rsidRPr="004A538A">
        <w:rPr>
          <w:sz w:val="18"/>
          <w:szCs w:val="18"/>
        </w:rPr>
        <w:t xml:space="preserve">ckerman then, </w:t>
      </w:r>
    </w:p>
    <w:p w14:paraId="72D4F9D2" w14:textId="77777777" w:rsidR="00FE5769" w:rsidRPr="004A538A" w:rsidRDefault="007F1DD0"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FE5769" w:rsidRPr="004A538A">
        <w:rPr>
          <w:sz w:val="18"/>
          <w:szCs w:val="18"/>
        </w:rPr>
        <w:tab/>
        <w:t>(37)</w:t>
      </w:r>
    </w:p>
    <w:p w14:paraId="6F80E15A" w14:textId="77777777" w:rsidR="002444F8" w:rsidRPr="004A538A" w:rsidRDefault="002444F8">
      <w:pPr>
        <w:tabs>
          <w:tab w:val="right" w:pos="8640"/>
        </w:tabs>
        <w:ind w:left="540"/>
        <w:jc w:val="both"/>
        <w:rPr>
          <w:sz w:val="18"/>
          <w:szCs w:val="18"/>
        </w:rPr>
      </w:pPr>
    </w:p>
    <w:p w14:paraId="3E522179" w14:textId="77777777" w:rsidR="002444F8" w:rsidRPr="004A538A" w:rsidRDefault="002444F8" w:rsidP="002444F8">
      <w:pPr>
        <w:tabs>
          <w:tab w:val="right" w:pos="8640"/>
        </w:tabs>
        <w:rPr>
          <w:b/>
          <w:szCs w:val="18"/>
        </w:rPr>
      </w:pPr>
      <w:r w:rsidRPr="004A538A">
        <w:rPr>
          <w:b/>
          <w:szCs w:val="18"/>
        </w:rPr>
        <w:t>3.0  ALGORITHM</w:t>
      </w:r>
    </w:p>
    <w:p w14:paraId="1F913401" w14:textId="14492E9A" w:rsidR="00E64BAC" w:rsidRPr="004A538A" w:rsidRDefault="002444F8" w:rsidP="00E64BAC">
      <w:pPr>
        <w:pStyle w:val="CommentText"/>
        <w:jc w:val="both"/>
      </w:pPr>
      <w:r w:rsidRPr="004A538A">
        <w:rPr>
          <w:sz w:val="18"/>
          <w:szCs w:val="18"/>
        </w:rPr>
        <w:t>The calculation method used is quasi-dynamic quantification method where the dynamic condition of the vehicle is analyzed partly as if in a static condition and then used the simulator to get the simulation result with high time increment resolution/density with numerical calculation effort mostly done by computer. The calculation algorithm is shown in Figure 3.</w:t>
      </w:r>
      <w:r w:rsidR="002F1F19" w:rsidRPr="004A538A">
        <w:rPr>
          <w:sz w:val="18"/>
          <w:szCs w:val="18"/>
        </w:rPr>
        <w:t xml:space="preserve"> </w:t>
      </w:r>
      <w:r w:rsidRPr="004A538A">
        <w:rPr>
          <w:sz w:val="18"/>
          <w:szCs w:val="18"/>
        </w:rPr>
        <w:t xml:space="preserve">Model for this vehicle is </w:t>
      </w:r>
      <w:r w:rsidR="00E64BAC" w:rsidRPr="004A538A">
        <w:rPr>
          <w:rStyle w:val="CommentReference"/>
        </w:rPr>
        <w:t/>
      </w:r>
      <w:r w:rsidR="00E64BAC" w:rsidRPr="004A538A">
        <w:t>implemented using</w:t>
      </w:r>
      <w:r w:rsidRPr="004A538A">
        <w:rPr>
          <w:sz w:val="18"/>
          <w:szCs w:val="18"/>
        </w:rPr>
        <w:t xml:space="preserve"> Simulink Matlab. The first input</w:t>
      </w:r>
      <w:r w:rsidR="00E64BAC" w:rsidRPr="004A538A">
        <w:rPr>
          <w:sz w:val="18"/>
          <w:szCs w:val="18"/>
        </w:rPr>
        <w:t xml:space="preserve"> </w:t>
      </w:r>
      <w:r w:rsidRPr="004A538A">
        <w:rPr>
          <w:sz w:val="18"/>
          <w:szCs w:val="18"/>
        </w:rPr>
        <w:t>parameter for Ackerman</w:t>
      </w:r>
      <w:r w:rsidR="00A135CB" w:rsidRPr="004A538A">
        <w:rPr>
          <w:sz w:val="18"/>
          <w:szCs w:val="18"/>
        </w:rPr>
        <w:t xml:space="preserve"> </w:t>
      </w:r>
      <w:r w:rsidRPr="004A538A">
        <w:rPr>
          <w:sz w:val="18"/>
          <w:szCs w:val="18"/>
        </w:rPr>
        <w:t>condition, Force moment, inertia</w:t>
      </w:r>
      <w:r w:rsidR="00E64BAC" w:rsidRPr="004A538A">
        <w:rPr>
          <w:sz w:val="18"/>
          <w:szCs w:val="18"/>
        </w:rPr>
        <w:t xml:space="preserve"> </w:t>
      </w:r>
      <w:r w:rsidRPr="004A538A">
        <w:rPr>
          <w:sz w:val="18"/>
          <w:szCs w:val="18"/>
        </w:rPr>
        <w:t xml:space="preserve">moment, and tire moment, then </w:t>
      </w:r>
      <w:r w:rsidR="00E64BAC" w:rsidRPr="004A538A">
        <w:rPr>
          <w:rStyle w:val="CommentReference"/>
        </w:rPr>
        <w:t/>
      </w:r>
      <w:r w:rsidR="00E64BAC" w:rsidRPr="004A538A">
        <w:t>the skid analysis can be performed using Fuzzy Logic in</w:t>
      </w:r>
      <w:r w:rsidR="00E64BAC" w:rsidRPr="004A538A">
        <w:t xml:space="preserve"> </w:t>
      </w:r>
      <w:r w:rsidRPr="004A538A">
        <w:rPr>
          <w:sz w:val="18"/>
          <w:szCs w:val="18"/>
        </w:rPr>
        <w:t xml:space="preserve">Simulink Matlab[11]. Next step is </w:t>
      </w:r>
      <w:r w:rsidR="00E64BAC" w:rsidRPr="004A538A">
        <w:t>to do analysis on</w:t>
      </w:r>
      <w:r w:rsidRPr="004A538A">
        <w:rPr>
          <w:sz w:val="18"/>
          <w:szCs w:val="18"/>
        </w:rPr>
        <w:t xml:space="preserve"> vehicle motion with skid and </w:t>
      </w:r>
      <w:r w:rsidR="00E64BAC" w:rsidRPr="004A538A">
        <w:rPr>
          <w:rStyle w:val="CommentReference"/>
        </w:rPr>
        <w:t/>
      </w:r>
      <w:r w:rsidR="00E64BAC" w:rsidRPr="004A538A">
        <w:t>to obtain real vehicle motion</w:t>
      </w:r>
      <w:r w:rsidR="00E64BAC" w:rsidRPr="004A538A">
        <w:t>.</w:t>
      </w:r>
    </w:p>
    <w:p w14:paraId="6FDAE876" w14:textId="6FF83188" w:rsidR="002444F8" w:rsidRPr="004A538A" w:rsidRDefault="002444F8" w:rsidP="00E64BAC">
      <w:pPr>
        <w:pStyle w:val="CommentText"/>
        <w:jc w:val="both"/>
        <w:rPr>
          <w:sz w:val="18"/>
          <w:szCs w:val="18"/>
        </w:rPr>
      </w:pPr>
    </w:p>
    <w:p w14:paraId="3C14D7FA" w14:textId="77777777" w:rsidR="002444F8" w:rsidRPr="004A538A" w:rsidRDefault="002444F8" w:rsidP="002444F8">
      <w:pPr>
        <w:tabs>
          <w:tab w:val="right" w:pos="8640"/>
        </w:tabs>
        <w:jc w:val="center"/>
        <w:rPr>
          <w:color w:val="000000"/>
          <w:w w:val="0"/>
          <w:sz w:val="0"/>
          <w:szCs w:val="0"/>
          <w:u w:color="000000"/>
          <w:bdr w:val="none" w:sz="0" w:space="0" w:color="000000"/>
          <w:shd w:val="clear" w:color="000000" w:fill="000000"/>
        </w:rPr>
      </w:pPr>
    </w:p>
    <w:p w14:paraId="06AE54E3" w14:textId="77777777" w:rsidR="002444F8" w:rsidRPr="004A538A" w:rsidRDefault="002444F8" w:rsidP="002444F8">
      <w:pPr>
        <w:tabs>
          <w:tab w:val="right" w:pos="8640"/>
        </w:tabs>
        <w:jc w:val="center"/>
        <w:rPr>
          <w:sz w:val="18"/>
          <w:szCs w:val="18"/>
        </w:rPr>
      </w:pPr>
    </w:p>
    <w:p w14:paraId="68FB2B61" w14:textId="77777777" w:rsidR="002444F8" w:rsidRPr="004A538A" w:rsidRDefault="002444F8" w:rsidP="002444F8">
      <w:pPr>
        <w:tabs>
          <w:tab w:val="right" w:pos="8640"/>
        </w:tabs>
        <w:outlineLvl w:val="0"/>
        <w:rPr>
          <w:sz w:val="18"/>
          <w:szCs w:val="18"/>
        </w:rPr>
      </w:pPr>
      <w:r w:rsidRPr="004A538A">
        <w:rPr>
          <w:sz w:val="18"/>
          <w:szCs w:val="18"/>
        </w:rPr>
        <w:t>3.1 Calculation algorithm</w:t>
      </w:r>
    </w:p>
    <w:p w14:paraId="06BC1ACF" w14:textId="5BC73778" w:rsidR="002444F8" w:rsidRPr="004A538A" w:rsidRDefault="002444F8" w:rsidP="002444F8">
      <w:pPr>
        <w:tabs>
          <w:tab w:val="right" w:pos="8640"/>
        </w:tabs>
        <w:jc w:val="both"/>
        <w:rPr>
          <w:sz w:val="18"/>
          <w:szCs w:val="18"/>
        </w:rPr>
      </w:pPr>
      <w:r w:rsidRPr="004A538A">
        <w:rPr>
          <w:sz w:val="18"/>
          <w:szCs w:val="18"/>
        </w:rPr>
        <w:t>The results of this simulation are still limited in numerical form and plot diagrams</w:t>
      </w:r>
      <w:r w:rsidR="00E64BAC" w:rsidRPr="004A538A">
        <w:t>, but not in graphical forms</w:t>
      </w:r>
    </w:p>
    <w:p w14:paraId="795D2042" w14:textId="77777777" w:rsidR="002444F8" w:rsidRPr="004A538A" w:rsidRDefault="002444F8" w:rsidP="002444F8">
      <w:pPr>
        <w:tabs>
          <w:tab w:val="right" w:pos="8640"/>
        </w:tabs>
        <w:jc w:val="both"/>
        <w:rPr>
          <w:sz w:val="18"/>
          <w:szCs w:val="18"/>
        </w:rPr>
      </w:pPr>
    </w:p>
    <w:p w14:paraId="04AB7280" w14:textId="77777777" w:rsidR="002444F8" w:rsidRPr="004A538A" w:rsidRDefault="002444F8" w:rsidP="002444F8">
      <w:pPr>
        <w:tabs>
          <w:tab w:val="right" w:pos="8640"/>
        </w:tabs>
        <w:rPr>
          <w:sz w:val="18"/>
          <w:szCs w:val="18"/>
        </w:rPr>
      </w:pPr>
      <w:r w:rsidRPr="004A538A">
        <w:rPr>
          <w:sz w:val="18"/>
          <w:szCs w:val="18"/>
        </w:rPr>
        <w:t>3.2 Brake force controller</w:t>
      </w:r>
    </w:p>
    <w:p w14:paraId="405448FB" w14:textId="70ECB97D" w:rsidR="002444F8" w:rsidRPr="004A538A" w:rsidRDefault="002444F8" w:rsidP="002444F8">
      <w:pPr>
        <w:tabs>
          <w:tab w:val="right" w:pos="8640"/>
        </w:tabs>
        <w:jc w:val="both"/>
        <w:rPr>
          <w:sz w:val="18"/>
          <w:szCs w:val="18"/>
        </w:rPr>
      </w:pPr>
      <w:r w:rsidRPr="004A538A">
        <w:rPr>
          <w:sz w:val="18"/>
          <w:szCs w:val="18"/>
        </w:rPr>
        <w:t>Brake force F</w:t>
      </w:r>
      <w:r w:rsidRPr="004A538A">
        <w:rPr>
          <w:sz w:val="14"/>
          <w:szCs w:val="18"/>
        </w:rPr>
        <w:t>B</w:t>
      </w:r>
      <w:r w:rsidRPr="004A538A">
        <w:rPr>
          <w:sz w:val="18"/>
          <w:szCs w:val="18"/>
        </w:rPr>
        <w:t xml:space="preserve"> for each wheel is adjusted by considering</w:t>
      </w:r>
      <w:r w:rsidR="00A05905" w:rsidRPr="004A538A">
        <w:rPr>
          <w:sz w:val="18"/>
          <w:szCs w:val="18"/>
        </w:rPr>
        <w:t xml:space="preserve"> </w:t>
      </w:r>
      <w:r w:rsidRPr="004A538A">
        <w:rPr>
          <w:sz w:val="18"/>
          <w:szCs w:val="18"/>
        </w:rPr>
        <w:t>the slip requirement, which is obtained from Fuzzy Logic Controller output. So Active Brake Force Control is obtai</w:t>
      </w:r>
      <w:r w:rsidR="00A05905" w:rsidRPr="004A538A">
        <w:rPr>
          <w:sz w:val="18"/>
          <w:szCs w:val="18"/>
        </w:rPr>
        <w:t>ned by altering the slip set poin</w:t>
      </w:r>
      <w:r w:rsidRPr="004A538A">
        <w:rPr>
          <w:sz w:val="18"/>
          <w:szCs w:val="18"/>
        </w:rPr>
        <w:t>t dynamically based on Yaw Rate Real Response ratio of the vehicle with Yaw Rate Neutral. Figure 4 explain</w:t>
      </w:r>
      <w:r w:rsidR="002F1F19" w:rsidRPr="004A538A">
        <w:rPr>
          <w:sz w:val="18"/>
          <w:szCs w:val="18"/>
        </w:rPr>
        <w:t>s</w:t>
      </w:r>
      <w:r w:rsidRPr="004A538A">
        <w:rPr>
          <w:sz w:val="18"/>
          <w:szCs w:val="18"/>
        </w:rPr>
        <w:t xml:space="preserve"> how the Brake Force</w:t>
      </w:r>
      <w:r w:rsidR="002F1F19" w:rsidRPr="004A538A">
        <w:rPr>
          <w:sz w:val="18"/>
          <w:szCs w:val="18"/>
        </w:rPr>
        <w:t xml:space="preserve"> Controller works.</w:t>
      </w:r>
    </w:p>
    <w:p w14:paraId="7C808CA9" w14:textId="707CF1F9" w:rsidR="00FE5769" w:rsidRPr="004A538A" w:rsidRDefault="001852D3" w:rsidP="00FE5769">
      <w:pPr>
        <w:tabs>
          <w:tab w:val="right" w:pos="8640"/>
        </w:tabs>
        <w:jc w:val="center"/>
        <w:rPr>
          <w:sz w:val="18"/>
          <w:szCs w:val="18"/>
        </w:rPr>
      </w:pPr>
      <w:r w:rsidRPr="004A538A">
        <w:rPr>
          <w:noProof/>
          <w:snapToGrid/>
          <w:sz w:val="18"/>
          <w:szCs w:val="18"/>
          <w:lang w:val="en-MY" w:eastAsia="en-MY"/>
        </w:rPr>
        <w:drawing>
          <wp:inline distT="0" distB="0" distL="0" distR="0" wp14:anchorId="2692986E" wp14:editId="60EE840F">
            <wp:extent cx="2962275" cy="3162300"/>
            <wp:effectExtent l="19050" t="0" r="9525" b="0"/>
            <wp:docPr id="160" name="Picture 35" descr="C:\Users\Ikha\Pictures\f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Ikha\Pictures\flow1.png"/>
                    <pic:cNvPicPr>
                      <a:picLocks noChangeAspect="1" noChangeArrowheads="1"/>
                    </pic:cNvPicPr>
                  </pic:nvPicPr>
                  <pic:blipFill>
                    <a:blip r:embed="rId13"/>
                    <a:srcRect/>
                    <a:stretch>
                      <a:fillRect/>
                    </a:stretch>
                  </pic:blipFill>
                  <pic:spPr bwMode="auto">
                    <a:xfrm>
                      <a:off x="0" y="0"/>
                      <a:ext cx="2962275" cy="3162300"/>
                    </a:xfrm>
                    <a:prstGeom prst="rect">
                      <a:avLst/>
                    </a:prstGeom>
                    <a:noFill/>
                    <a:ln w="9525">
                      <a:noFill/>
                      <a:miter lim="800000"/>
                      <a:headEnd/>
                      <a:tailEnd/>
                    </a:ln>
                  </pic:spPr>
                </pic:pic>
              </a:graphicData>
            </a:graphic>
          </wp:inline>
        </w:drawing>
      </w:r>
    </w:p>
    <w:p w14:paraId="045BD173" w14:textId="77777777" w:rsidR="004A538A" w:rsidRPr="004A538A" w:rsidRDefault="004A538A" w:rsidP="00FE5769">
      <w:pPr>
        <w:tabs>
          <w:tab w:val="right" w:pos="8640"/>
        </w:tabs>
        <w:jc w:val="center"/>
        <w:rPr>
          <w:sz w:val="18"/>
          <w:szCs w:val="18"/>
        </w:rPr>
      </w:pPr>
    </w:p>
    <w:p w14:paraId="6AA13A89" w14:textId="77777777" w:rsidR="00FE5769" w:rsidRPr="004A538A" w:rsidRDefault="00FE5769" w:rsidP="00FE5769">
      <w:pPr>
        <w:tabs>
          <w:tab w:val="right" w:pos="8640"/>
        </w:tabs>
        <w:jc w:val="center"/>
        <w:outlineLvl w:val="0"/>
        <w:rPr>
          <w:sz w:val="18"/>
          <w:szCs w:val="18"/>
        </w:rPr>
      </w:pPr>
      <w:r w:rsidRPr="004A538A">
        <w:rPr>
          <w:sz w:val="18"/>
          <w:szCs w:val="18"/>
        </w:rPr>
        <w:t>Figure 3. Flowchart Calculation Algorithm</w:t>
      </w:r>
    </w:p>
    <w:p w14:paraId="464F7F72" w14:textId="77777777" w:rsidR="002F1F19" w:rsidRPr="004A538A" w:rsidRDefault="002F1F19" w:rsidP="00FE5769">
      <w:pPr>
        <w:tabs>
          <w:tab w:val="right" w:pos="8640"/>
        </w:tabs>
        <w:jc w:val="center"/>
        <w:outlineLvl w:val="0"/>
        <w:rPr>
          <w:sz w:val="18"/>
          <w:szCs w:val="18"/>
        </w:rPr>
      </w:pPr>
    </w:p>
    <w:p w14:paraId="72D924E8" w14:textId="77777777" w:rsidR="005F2D27" w:rsidRPr="004A538A" w:rsidRDefault="001852D3" w:rsidP="00400019">
      <w:pPr>
        <w:tabs>
          <w:tab w:val="right" w:pos="8640"/>
        </w:tabs>
        <w:jc w:val="center"/>
        <w:rPr>
          <w:sz w:val="18"/>
          <w:szCs w:val="18"/>
        </w:rPr>
      </w:pPr>
      <w:r w:rsidRPr="004A538A">
        <w:rPr>
          <w:noProof/>
          <w:snapToGrid/>
          <w:sz w:val="18"/>
          <w:szCs w:val="18"/>
          <w:lang w:val="en-MY" w:eastAsia="en-MY"/>
        </w:rPr>
        <w:lastRenderedPageBreak/>
        <w:drawing>
          <wp:inline distT="0" distB="0" distL="0" distR="0" wp14:anchorId="394D13F5" wp14:editId="5D03760B">
            <wp:extent cx="3028950" cy="762000"/>
            <wp:effectExtent l="19050" t="0" r="0" b="0"/>
            <wp:docPr id="161" name="Picture 34" descr="C:\Users\Ikha\Picture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Ikha\Pictures\flow.png"/>
                    <pic:cNvPicPr>
                      <a:picLocks noChangeAspect="1" noChangeArrowheads="1"/>
                    </pic:cNvPicPr>
                  </pic:nvPicPr>
                  <pic:blipFill>
                    <a:blip r:embed="rId14"/>
                    <a:srcRect/>
                    <a:stretch>
                      <a:fillRect/>
                    </a:stretch>
                  </pic:blipFill>
                  <pic:spPr bwMode="auto">
                    <a:xfrm>
                      <a:off x="0" y="0"/>
                      <a:ext cx="3028950" cy="762000"/>
                    </a:xfrm>
                    <a:prstGeom prst="rect">
                      <a:avLst/>
                    </a:prstGeom>
                    <a:noFill/>
                    <a:ln w="9525">
                      <a:noFill/>
                      <a:miter lim="800000"/>
                      <a:headEnd/>
                      <a:tailEnd/>
                    </a:ln>
                  </pic:spPr>
                </pic:pic>
              </a:graphicData>
            </a:graphic>
          </wp:inline>
        </w:drawing>
      </w:r>
    </w:p>
    <w:p w14:paraId="0F69D916" w14:textId="77777777" w:rsidR="00426F1C" w:rsidRPr="004A538A" w:rsidRDefault="00426F1C" w:rsidP="00426F1C">
      <w:pPr>
        <w:tabs>
          <w:tab w:val="right" w:pos="8640"/>
        </w:tabs>
        <w:jc w:val="center"/>
        <w:rPr>
          <w:sz w:val="18"/>
          <w:szCs w:val="18"/>
        </w:rPr>
      </w:pPr>
    </w:p>
    <w:p w14:paraId="6AB9DDC2" w14:textId="77777777" w:rsidR="00426F1C" w:rsidRPr="004A538A" w:rsidRDefault="00426F1C" w:rsidP="00545631">
      <w:pPr>
        <w:tabs>
          <w:tab w:val="right" w:pos="8640"/>
        </w:tabs>
        <w:jc w:val="center"/>
        <w:outlineLvl w:val="0"/>
        <w:rPr>
          <w:sz w:val="18"/>
          <w:szCs w:val="18"/>
        </w:rPr>
      </w:pPr>
      <w:r w:rsidRPr="004A538A">
        <w:rPr>
          <w:sz w:val="18"/>
          <w:szCs w:val="18"/>
        </w:rPr>
        <w:t>Figure 4. Brake force Controller</w:t>
      </w:r>
    </w:p>
    <w:p w14:paraId="777D413A" w14:textId="77777777" w:rsidR="009C62FA" w:rsidRPr="004A538A" w:rsidRDefault="009C62FA" w:rsidP="009C62FA">
      <w:pPr>
        <w:tabs>
          <w:tab w:val="right" w:pos="8640"/>
        </w:tabs>
        <w:jc w:val="both"/>
        <w:rPr>
          <w:sz w:val="18"/>
          <w:szCs w:val="18"/>
        </w:rPr>
      </w:pPr>
    </w:p>
    <w:p w14:paraId="1B3C418A" w14:textId="77777777" w:rsidR="009C62FA" w:rsidRPr="004A538A" w:rsidRDefault="003A1623" w:rsidP="00545631">
      <w:pPr>
        <w:tabs>
          <w:tab w:val="right" w:pos="8640"/>
        </w:tabs>
        <w:outlineLvl w:val="0"/>
        <w:rPr>
          <w:sz w:val="18"/>
          <w:szCs w:val="18"/>
        </w:rPr>
      </w:pPr>
      <w:r w:rsidRPr="004A538A">
        <w:rPr>
          <w:sz w:val="18"/>
          <w:szCs w:val="18"/>
        </w:rPr>
        <w:t>3</w:t>
      </w:r>
      <w:r w:rsidR="009C62FA" w:rsidRPr="004A538A">
        <w:rPr>
          <w:sz w:val="18"/>
          <w:szCs w:val="18"/>
        </w:rPr>
        <w:t>.3 Fuzzy Logic Controller for ES</w:t>
      </w:r>
      <w:r w:rsidR="00B617F1" w:rsidRPr="004A538A">
        <w:rPr>
          <w:sz w:val="18"/>
          <w:szCs w:val="18"/>
        </w:rPr>
        <w:t>C</w:t>
      </w:r>
    </w:p>
    <w:p w14:paraId="71AAFB29" w14:textId="323F3E69" w:rsidR="009C62FA" w:rsidRPr="004A538A" w:rsidRDefault="009C62FA" w:rsidP="00D50B5A">
      <w:pPr>
        <w:tabs>
          <w:tab w:val="right" w:pos="8640"/>
        </w:tabs>
        <w:jc w:val="both"/>
        <w:rPr>
          <w:sz w:val="18"/>
          <w:szCs w:val="18"/>
        </w:rPr>
      </w:pPr>
      <w:r w:rsidRPr="004A538A">
        <w:rPr>
          <w:sz w:val="18"/>
          <w:szCs w:val="18"/>
        </w:rPr>
        <w:t xml:space="preserve">By using Mamdani method on Fuzzy Logic Controller, and with the </w:t>
      </w:r>
      <w:r w:rsidR="00E64BAC" w:rsidRPr="004A538A">
        <w:t>conditions of selected</w:t>
      </w:r>
      <w:r w:rsidR="00E64BAC" w:rsidRPr="004A538A">
        <w:t xml:space="preserve"> </w:t>
      </w:r>
      <w:r w:rsidRPr="004A538A">
        <w:rPr>
          <w:sz w:val="18"/>
          <w:szCs w:val="18"/>
        </w:rPr>
        <w:t>Member Function</w:t>
      </w:r>
      <w:r w:rsidR="00B2487A" w:rsidRPr="004A538A">
        <w:rPr>
          <w:sz w:val="18"/>
          <w:szCs w:val="18"/>
        </w:rPr>
        <w:t>s</w:t>
      </w:r>
      <w:r w:rsidRPr="004A538A">
        <w:rPr>
          <w:sz w:val="18"/>
          <w:szCs w:val="18"/>
        </w:rPr>
        <w:t xml:space="preserve"> and Rule</w:t>
      </w:r>
      <w:r w:rsidR="00B2487A" w:rsidRPr="004A538A">
        <w:rPr>
          <w:sz w:val="18"/>
          <w:szCs w:val="18"/>
        </w:rPr>
        <w:t>s</w:t>
      </w:r>
      <w:r w:rsidRPr="004A538A">
        <w:rPr>
          <w:sz w:val="18"/>
          <w:szCs w:val="18"/>
        </w:rPr>
        <w:t xml:space="preserve"> used </w:t>
      </w:r>
      <w:r w:rsidR="00F30CF0" w:rsidRPr="004A538A">
        <w:rPr>
          <w:sz w:val="18"/>
          <w:szCs w:val="18"/>
        </w:rPr>
        <w:t xml:space="preserve">are </w:t>
      </w:r>
      <w:r w:rsidRPr="004A538A">
        <w:rPr>
          <w:sz w:val="18"/>
          <w:szCs w:val="18"/>
        </w:rPr>
        <w:t xml:space="preserve">good enough it will get the </w:t>
      </w:r>
      <w:r w:rsidR="00F30CF0" w:rsidRPr="004A538A">
        <w:t>optimal results of control response with small acceptable overshoots</w:t>
      </w:r>
      <w:r w:rsidR="00F30CF0" w:rsidRPr="004A538A">
        <w:rPr>
          <w:sz w:val="18"/>
          <w:szCs w:val="18"/>
        </w:rPr>
        <w:t xml:space="preserve"> </w:t>
      </w:r>
      <w:r w:rsidR="00A27B76" w:rsidRPr="004A538A">
        <w:rPr>
          <w:sz w:val="18"/>
          <w:szCs w:val="18"/>
        </w:rPr>
        <w:t>[12,15]</w:t>
      </w:r>
      <w:r w:rsidRPr="004A538A">
        <w:rPr>
          <w:sz w:val="18"/>
          <w:szCs w:val="18"/>
        </w:rPr>
        <w:t>.</w:t>
      </w:r>
      <w:r w:rsidR="00BA4454" w:rsidRPr="004A538A">
        <w:rPr>
          <w:sz w:val="18"/>
          <w:szCs w:val="18"/>
        </w:rPr>
        <w:t xml:space="preserve"> </w:t>
      </w:r>
      <w:r w:rsidR="00F30CF0" w:rsidRPr="004A538A">
        <w:t>The FLC has two inputs: Neutral and Response yaws, two outputs for controlling actuators on right and left wheels and 17 Rules</w:t>
      </w:r>
      <w:r w:rsidR="00F30CF0" w:rsidRPr="004A538A">
        <w:t>.</w:t>
      </w:r>
      <w:r w:rsidR="00A30BAC" w:rsidRPr="004A538A">
        <w:rPr>
          <w:sz w:val="18"/>
          <w:szCs w:val="18"/>
        </w:rPr>
        <w:t xml:space="preserve"> It can</w:t>
      </w:r>
      <w:r w:rsidR="00F30CF0" w:rsidRPr="004A538A">
        <w:rPr>
          <w:sz w:val="18"/>
          <w:szCs w:val="18"/>
        </w:rPr>
        <w:t xml:space="preserve"> be</w:t>
      </w:r>
      <w:r w:rsidR="00A30BAC" w:rsidRPr="004A538A">
        <w:rPr>
          <w:sz w:val="18"/>
          <w:szCs w:val="18"/>
        </w:rPr>
        <w:t xml:space="preserve"> see</w:t>
      </w:r>
      <w:r w:rsidR="00F30CF0" w:rsidRPr="004A538A">
        <w:rPr>
          <w:sz w:val="18"/>
          <w:szCs w:val="18"/>
        </w:rPr>
        <w:t>n in</w:t>
      </w:r>
      <w:r w:rsidR="00A30BAC" w:rsidRPr="004A538A">
        <w:rPr>
          <w:sz w:val="18"/>
          <w:szCs w:val="18"/>
        </w:rPr>
        <w:t xml:space="preserve"> figure 5.</w:t>
      </w:r>
      <w:r w:rsidR="007C4203" w:rsidRPr="004A538A">
        <w:rPr>
          <w:sz w:val="18"/>
          <w:szCs w:val="18"/>
        </w:rPr>
        <w:t xml:space="preserve"> </w:t>
      </w:r>
    </w:p>
    <w:p w14:paraId="47723E4B" w14:textId="77777777" w:rsidR="00A27B76" w:rsidRPr="004A538A" w:rsidRDefault="00A27B76" w:rsidP="0037753E">
      <w:pPr>
        <w:tabs>
          <w:tab w:val="right" w:pos="8640"/>
        </w:tabs>
        <w:jc w:val="both"/>
        <w:rPr>
          <w:sz w:val="18"/>
          <w:szCs w:val="18"/>
        </w:rPr>
      </w:pPr>
    </w:p>
    <w:p w14:paraId="04CC9A64" w14:textId="77777777" w:rsidR="000842E6" w:rsidRPr="004A538A" w:rsidRDefault="001852D3" w:rsidP="00400019">
      <w:pPr>
        <w:tabs>
          <w:tab w:val="right" w:pos="8640"/>
        </w:tabs>
        <w:jc w:val="center"/>
        <w:rPr>
          <w:sz w:val="18"/>
          <w:szCs w:val="18"/>
        </w:rPr>
      </w:pPr>
      <w:bookmarkStart w:id="1" w:name="_GoBack"/>
      <w:r w:rsidRPr="004A538A">
        <w:rPr>
          <w:noProof/>
          <w:snapToGrid/>
          <w:sz w:val="18"/>
          <w:szCs w:val="18"/>
          <w:lang w:val="en-MY" w:eastAsia="en-MY"/>
        </w:rPr>
        <w:drawing>
          <wp:inline distT="0" distB="0" distL="0" distR="0" wp14:anchorId="68D46E3E" wp14:editId="38963018">
            <wp:extent cx="3028950" cy="581025"/>
            <wp:effectExtent l="19050" t="0" r="0" b="0"/>
            <wp:docPr id="162" name="Picture 33" descr="C:\Users\Ikha\Pictures\fuzz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kha\Pictures\fuzzyc.png"/>
                    <pic:cNvPicPr>
                      <a:picLocks noChangeAspect="1" noChangeArrowheads="1"/>
                    </pic:cNvPicPr>
                  </pic:nvPicPr>
                  <pic:blipFill>
                    <a:blip r:embed="rId15" cstate="print"/>
                    <a:srcRect/>
                    <a:stretch>
                      <a:fillRect/>
                    </a:stretch>
                  </pic:blipFill>
                  <pic:spPr bwMode="auto">
                    <a:xfrm>
                      <a:off x="0" y="0"/>
                      <a:ext cx="3028950" cy="581025"/>
                    </a:xfrm>
                    <a:prstGeom prst="rect">
                      <a:avLst/>
                    </a:prstGeom>
                    <a:noFill/>
                    <a:ln w="9525">
                      <a:noFill/>
                      <a:miter lim="800000"/>
                      <a:headEnd/>
                      <a:tailEnd/>
                    </a:ln>
                  </pic:spPr>
                </pic:pic>
              </a:graphicData>
            </a:graphic>
          </wp:inline>
        </w:drawing>
      </w:r>
      <w:bookmarkEnd w:id="1"/>
    </w:p>
    <w:p w14:paraId="384BAB52" w14:textId="77777777" w:rsidR="007C4203" w:rsidRPr="004A538A" w:rsidRDefault="00426F1C" w:rsidP="00545631">
      <w:pPr>
        <w:tabs>
          <w:tab w:val="right" w:pos="8640"/>
        </w:tabs>
        <w:jc w:val="center"/>
        <w:outlineLvl w:val="0"/>
        <w:rPr>
          <w:sz w:val="18"/>
          <w:szCs w:val="18"/>
        </w:rPr>
      </w:pPr>
      <w:r w:rsidRPr="004A538A">
        <w:rPr>
          <w:sz w:val="18"/>
          <w:szCs w:val="18"/>
        </w:rPr>
        <w:t>Figure 5. Fuzzy Logic Controller For ESC</w:t>
      </w:r>
    </w:p>
    <w:p w14:paraId="49F83D15" w14:textId="77777777" w:rsidR="009C62FA" w:rsidRPr="004A538A" w:rsidRDefault="009C62FA" w:rsidP="00400019">
      <w:pPr>
        <w:tabs>
          <w:tab w:val="right" w:pos="8640"/>
        </w:tabs>
        <w:jc w:val="center"/>
        <w:outlineLvl w:val="0"/>
        <w:rPr>
          <w:sz w:val="18"/>
          <w:szCs w:val="18"/>
        </w:rPr>
      </w:pPr>
    </w:p>
    <w:p w14:paraId="534C35BB" w14:textId="588D6390" w:rsidR="009C62FA" w:rsidRPr="004A538A" w:rsidRDefault="009C62FA" w:rsidP="004A538A">
      <w:pPr>
        <w:pStyle w:val="CommentText"/>
        <w:jc w:val="both"/>
        <w:rPr>
          <w:sz w:val="18"/>
          <w:szCs w:val="18"/>
        </w:rPr>
      </w:pPr>
      <w:r w:rsidRPr="004A538A">
        <w:rPr>
          <w:sz w:val="18"/>
          <w:szCs w:val="18"/>
        </w:rPr>
        <w:t>With the ability to control the braking force</w:t>
      </w:r>
      <w:r w:rsidR="00F30CF0" w:rsidRPr="004A538A">
        <w:rPr>
          <w:sz w:val="18"/>
          <w:szCs w:val="18"/>
        </w:rPr>
        <w:t xml:space="preserve"> on</w:t>
      </w:r>
      <w:r w:rsidRPr="004A538A">
        <w:rPr>
          <w:sz w:val="18"/>
          <w:szCs w:val="18"/>
        </w:rPr>
        <w:t xml:space="preserve"> all four </w:t>
      </w:r>
      <w:r w:rsidR="00435A29" w:rsidRPr="004A538A">
        <w:rPr>
          <w:sz w:val="18"/>
          <w:szCs w:val="18"/>
        </w:rPr>
        <w:t>w</w:t>
      </w:r>
      <w:r w:rsidRPr="004A538A">
        <w:rPr>
          <w:sz w:val="18"/>
          <w:szCs w:val="18"/>
        </w:rPr>
        <w:t>heels of the vehicle, during cruis</w:t>
      </w:r>
      <w:r w:rsidR="00F30CF0" w:rsidRPr="004A538A">
        <w:rPr>
          <w:sz w:val="18"/>
          <w:szCs w:val="18"/>
        </w:rPr>
        <w:t>ing</w:t>
      </w:r>
      <w:r w:rsidRPr="004A538A">
        <w:rPr>
          <w:sz w:val="18"/>
          <w:szCs w:val="18"/>
        </w:rPr>
        <w:t xml:space="preserve"> deceleration and acceleration at various steer angles</w:t>
      </w:r>
      <w:r w:rsidR="00352C19" w:rsidRPr="004A538A">
        <w:rPr>
          <w:sz w:val="18"/>
          <w:szCs w:val="18"/>
        </w:rPr>
        <w:t>,</w:t>
      </w:r>
      <w:r w:rsidRPr="004A538A">
        <w:rPr>
          <w:sz w:val="18"/>
          <w:szCs w:val="18"/>
        </w:rPr>
        <w:t xml:space="preserve"> road and surface conditions, the forces that generate an unsuitable Yaw Rate will be overcome by </w:t>
      </w:r>
      <w:r w:rsidR="00F30CF0" w:rsidRPr="004A538A">
        <w:rPr>
          <w:rStyle w:val="CommentReference"/>
        </w:rPr>
        <w:t/>
      </w:r>
      <w:r w:rsidR="00F30CF0" w:rsidRPr="004A538A">
        <w:t>controlling adequate brake forces on</w:t>
      </w:r>
      <w:r w:rsidR="00F30CF0" w:rsidRPr="004A538A">
        <w:t xml:space="preserve"> </w:t>
      </w:r>
      <w:r w:rsidRPr="004A538A">
        <w:rPr>
          <w:sz w:val="18"/>
          <w:szCs w:val="18"/>
        </w:rPr>
        <w:t xml:space="preserve">each wheel </w:t>
      </w:r>
      <w:r w:rsidR="00F30CF0" w:rsidRPr="004A538A">
        <w:rPr>
          <w:rStyle w:val="CommentReference"/>
        </w:rPr>
        <w:t/>
      </w:r>
      <w:r w:rsidR="00F30CF0" w:rsidRPr="004A538A">
        <w:t>various</w:t>
      </w:r>
      <w:r w:rsidR="00F30CF0" w:rsidRPr="004A538A">
        <w:t xml:space="preserve"> </w:t>
      </w:r>
      <w:r w:rsidRPr="004A538A">
        <w:rPr>
          <w:sz w:val="18"/>
          <w:szCs w:val="18"/>
        </w:rPr>
        <w:t>driving conditions.</w:t>
      </w:r>
    </w:p>
    <w:p w14:paraId="2DB61E60" w14:textId="77777777" w:rsidR="00E2511E" w:rsidRPr="004A538A" w:rsidRDefault="00E2511E" w:rsidP="00FC6F69">
      <w:pPr>
        <w:tabs>
          <w:tab w:val="right" w:pos="8640"/>
        </w:tabs>
        <w:rPr>
          <w:sz w:val="18"/>
          <w:szCs w:val="18"/>
        </w:rPr>
      </w:pPr>
    </w:p>
    <w:p w14:paraId="3EB821BE" w14:textId="77777777" w:rsidR="0076025A" w:rsidRPr="004A538A" w:rsidRDefault="003A1623" w:rsidP="00545631">
      <w:pPr>
        <w:jc w:val="both"/>
        <w:outlineLvl w:val="0"/>
        <w:rPr>
          <w:b/>
          <w:szCs w:val="18"/>
        </w:rPr>
      </w:pPr>
      <w:r w:rsidRPr="004A538A">
        <w:rPr>
          <w:b/>
          <w:szCs w:val="18"/>
        </w:rPr>
        <w:t>4</w:t>
      </w:r>
      <w:r w:rsidR="00BB1044" w:rsidRPr="004A538A">
        <w:rPr>
          <w:b/>
          <w:szCs w:val="18"/>
        </w:rPr>
        <w:t xml:space="preserve">.0 </w:t>
      </w:r>
      <w:r w:rsidR="005A621B" w:rsidRPr="004A538A">
        <w:rPr>
          <w:b/>
          <w:szCs w:val="18"/>
        </w:rPr>
        <w:t>SIMULATION RESULT</w:t>
      </w:r>
    </w:p>
    <w:p w14:paraId="38F339D6" w14:textId="3DB6027B" w:rsidR="00804F4B" w:rsidRPr="004A538A" w:rsidRDefault="00443209" w:rsidP="000A4538">
      <w:pPr>
        <w:tabs>
          <w:tab w:val="left" w:pos="4395"/>
        </w:tabs>
        <w:jc w:val="both"/>
        <w:rPr>
          <w:sz w:val="18"/>
          <w:szCs w:val="18"/>
        </w:rPr>
      </w:pPr>
      <w:r w:rsidRPr="004A538A">
        <w:rPr>
          <w:sz w:val="18"/>
          <w:szCs w:val="18"/>
        </w:rPr>
        <w:t>Using the calculation method and simulat</w:t>
      </w:r>
      <w:r w:rsidR="00F30CF0" w:rsidRPr="004A538A">
        <w:rPr>
          <w:sz w:val="18"/>
          <w:szCs w:val="18"/>
        </w:rPr>
        <w:t>ion work</w:t>
      </w:r>
      <w:r w:rsidRPr="004A538A">
        <w:rPr>
          <w:sz w:val="18"/>
          <w:szCs w:val="18"/>
        </w:rPr>
        <w:t xml:space="preserve"> as described, we have generated numerical data from the simulation by applying controlled parameters on ES</w:t>
      </w:r>
      <w:r w:rsidR="00D360E1" w:rsidRPr="004A538A">
        <w:rPr>
          <w:sz w:val="18"/>
          <w:szCs w:val="18"/>
        </w:rPr>
        <w:t>C</w:t>
      </w:r>
      <w:r w:rsidRPr="004A538A">
        <w:rPr>
          <w:sz w:val="18"/>
          <w:szCs w:val="18"/>
        </w:rPr>
        <w:t xml:space="preserve"> model. The lack of accuracy of the simulation results</w:t>
      </w:r>
      <w:r w:rsidR="00A82708" w:rsidRPr="004A538A">
        <w:rPr>
          <w:sz w:val="18"/>
          <w:szCs w:val="18"/>
        </w:rPr>
        <w:t xml:space="preserve"> from Simulink Matlab</w:t>
      </w:r>
      <w:r w:rsidRPr="004A538A">
        <w:rPr>
          <w:sz w:val="18"/>
          <w:szCs w:val="18"/>
        </w:rPr>
        <w:t xml:space="preserve"> is due to the following described limit</w:t>
      </w:r>
      <w:r w:rsidR="000B5401" w:rsidRPr="004A538A">
        <w:rPr>
          <w:sz w:val="18"/>
          <w:szCs w:val="18"/>
        </w:rPr>
        <w:t>ation</w:t>
      </w:r>
      <w:r w:rsidRPr="004A538A">
        <w:rPr>
          <w:sz w:val="18"/>
          <w:szCs w:val="18"/>
        </w:rPr>
        <w:t>:</w:t>
      </w:r>
    </w:p>
    <w:p w14:paraId="65FE88FA" w14:textId="77777777" w:rsidR="00A33FAD" w:rsidRPr="004A538A" w:rsidRDefault="00A33FAD" w:rsidP="000A4538">
      <w:pPr>
        <w:tabs>
          <w:tab w:val="left" w:pos="4395"/>
        </w:tabs>
        <w:jc w:val="both"/>
        <w:rPr>
          <w:sz w:val="18"/>
          <w:szCs w:val="18"/>
        </w:rPr>
      </w:pPr>
    </w:p>
    <w:p w14:paraId="70D9CE89" w14:textId="77777777" w:rsidR="00A33FAD" w:rsidRPr="004A538A" w:rsidRDefault="00A33FAD" w:rsidP="00A33FAD">
      <w:pPr>
        <w:tabs>
          <w:tab w:val="left" w:pos="4395"/>
        </w:tabs>
        <w:jc w:val="both"/>
        <w:rPr>
          <w:sz w:val="18"/>
          <w:szCs w:val="18"/>
        </w:rPr>
      </w:pPr>
      <w:r w:rsidRPr="004A538A">
        <w:rPr>
          <w:sz w:val="18"/>
          <w:szCs w:val="18"/>
        </w:rPr>
        <w:t xml:space="preserve">* Vehicle direct braking from initial velocity </w:t>
      </w:r>
      <w:r w:rsidR="00200E21" w:rsidRPr="004A538A">
        <w:rPr>
          <w:sz w:val="18"/>
          <w:szCs w:val="18"/>
        </w:rPr>
        <w:t>V</w:t>
      </w:r>
      <w:r w:rsidR="00200E21" w:rsidRPr="004A538A">
        <w:rPr>
          <w:sz w:val="14"/>
          <w:szCs w:val="18"/>
        </w:rPr>
        <w:t>0</w:t>
      </w:r>
      <w:r w:rsidR="00D360E1" w:rsidRPr="004A538A">
        <w:rPr>
          <w:sz w:val="14"/>
          <w:szCs w:val="18"/>
        </w:rPr>
        <w:t xml:space="preserve"> </w:t>
      </w:r>
      <w:r w:rsidR="000B5401" w:rsidRPr="004A538A">
        <w:rPr>
          <w:sz w:val="18"/>
          <w:szCs w:val="18"/>
        </w:rPr>
        <w:t>from</w:t>
      </w:r>
      <w:r w:rsidRPr="004A538A">
        <w:rPr>
          <w:sz w:val="18"/>
          <w:szCs w:val="18"/>
        </w:rPr>
        <w:t xml:space="preserve"> initial time </w:t>
      </w:r>
      <w:r w:rsidR="00200E21" w:rsidRPr="004A538A">
        <w:rPr>
          <w:sz w:val="18"/>
          <w:szCs w:val="18"/>
        </w:rPr>
        <w:t>t</w:t>
      </w:r>
      <w:r w:rsidR="00200E21" w:rsidRPr="004A538A">
        <w:rPr>
          <w:sz w:val="14"/>
          <w:szCs w:val="18"/>
        </w:rPr>
        <w:t>0</w:t>
      </w:r>
      <w:r w:rsidRPr="004A538A">
        <w:rPr>
          <w:sz w:val="18"/>
          <w:szCs w:val="18"/>
        </w:rPr>
        <w:t>, so there is no comparison between steady-state (</w:t>
      </w:r>
      <w:r w:rsidR="00B9505E" w:rsidRPr="004A538A">
        <w:rPr>
          <w:sz w:val="18"/>
          <w:szCs w:val="18"/>
        </w:rPr>
        <w:t>f</w:t>
      </w:r>
      <w:r w:rsidR="000D31A4" w:rsidRPr="004A538A">
        <w:rPr>
          <w:sz w:val="18"/>
          <w:szCs w:val="18"/>
        </w:rPr>
        <w:t xml:space="preserve">or </w:t>
      </w:r>
      <w:r w:rsidR="00B9505E" w:rsidRPr="004A538A">
        <w:rPr>
          <w:sz w:val="18"/>
          <w:szCs w:val="18"/>
        </w:rPr>
        <w:t>e</w:t>
      </w:r>
      <w:r w:rsidR="000D31A4" w:rsidRPr="004A538A">
        <w:rPr>
          <w:sz w:val="18"/>
          <w:szCs w:val="18"/>
        </w:rPr>
        <w:t>xam</w:t>
      </w:r>
      <w:r w:rsidR="00B9505E" w:rsidRPr="004A538A">
        <w:rPr>
          <w:sz w:val="18"/>
          <w:szCs w:val="18"/>
        </w:rPr>
        <w:t>p</w:t>
      </w:r>
      <w:r w:rsidR="000D31A4" w:rsidRPr="004A538A">
        <w:rPr>
          <w:sz w:val="18"/>
          <w:szCs w:val="18"/>
        </w:rPr>
        <w:t>le</w:t>
      </w:r>
      <w:r w:rsidR="00A05905" w:rsidRPr="004A538A">
        <w:rPr>
          <w:sz w:val="18"/>
          <w:szCs w:val="18"/>
        </w:rPr>
        <w:t xml:space="preserve"> </w:t>
      </w:r>
      <w:r w:rsidRPr="004A538A">
        <w:rPr>
          <w:sz w:val="18"/>
          <w:szCs w:val="18"/>
        </w:rPr>
        <w:t>during cruis</w:t>
      </w:r>
      <w:r w:rsidR="00327492" w:rsidRPr="004A538A">
        <w:rPr>
          <w:sz w:val="18"/>
          <w:szCs w:val="18"/>
        </w:rPr>
        <w:t xml:space="preserve">ing </w:t>
      </w:r>
      <w:r w:rsidRPr="004A538A">
        <w:rPr>
          <w:sz w:val="18"/>
          <w:szCs w:val="18"/>
        </w:rPr>
        <w:t>without interruption)</w:t>
      </w:r>
      <w:r w:rsidR="000B5401" w:rsidRPr="004A538A">
        <w:rPr>
          <w:sz w:val="18"/>
          <w:szCs w:val="18"/>
        </w:rPr>
        <w:t xml:space="preserve"> and</w:t>
      </w:r>
      <w:r w:rsidRPr="004A538A">
        <w:rPr>
          <w:sz w:val="18"/>
          <w:szCs w:val="18"/>
        </w:rPr>
        <w:t xml:space="preserve"> transient</w:t>
      </w:r>
      <w:r w:rsidR="000B5401" w:rsidRPr="004A538A">
        <w:rPr>
          <w:sz w:val="18"/>
          <w:szCs w:val="18"/>
        </w:rPr>
        <w:t xml:space="preserve"> conditions</w:t>
      </w:r>
      <w:r w:rsidRPr="004A538A">
        <w:rPr>
          <w:sz w:val="18"/>
          <w:szCs w:val="18"/>
        </w:rPr>
        <w:t xml:space="preserve"> (beginning to end braking).</w:t>
      </w:r>
    </w:p>
    <w:p w14:paraId="6ED5574D" w14:textId="77777777" w:rsidR="00A33FAD" w:rsidRPr="004A538A" w:rsidRDefault="00A33FAD" w:rsidP="00A33FAD">
      <w:pPr>
        <w:tabs>
          <w:tab w:val="left" w:pos="4395"/>
        </w:tabs>
        <w:jc w:val="both"/>
        <w:rPr>
          <w:sz w:val="18"/>
          <w:szCs w:val="18"/>
        </w:rPr>
      </w:pPr>
    </w:p>
    <w:p w14:paraId="098316CB" w14:textId="77777777" w:rsidR="00A33FAD" w:rsidRPr="004A538A" w:rsidRDefault="00A33FAD" w:rsidP="00A33FAD">
      <w:pPr>
        <w:tabs>
          <w:tab w:val="left" w:pos="4395"/>
        </w:tabs>
        <w:jc w:val="both"/>
        <w:rPr>
          <w:sz w:val="18"/>
          <w:szCs w:val="18"/>
        </w:rPr>
      </w:pPr>
      <w:r w:rsidRPr="004A538A">
        <w:rPr>
          <w:sz w:val="18"/>
          <w:szCs w:val="18"/>
        </w:rPr>
        <w:t>* Vehicle brak</w:t>
      </w:r>
      <w:r w:rsidR="003E3412" w:rsidRPr="004A538A">
        <w:rPr>
          <w:sz w:val="18"/>
          <w:szCs w:val="18"/>
        </w:rPr>
        <w:t>es</w:t>
      </w:r>
      <w:r w:rsidRPr="004A538A">
        <w:rPr>
          <w:sz w:val="18"/>
          <w:szCs w:val="18"/>
        </w:rPr>
        <w:t xml:space="preserve"> while </w:t>
      </w:r>
      <w:r w:rsidR="00D73D9D" w:rsidRPr="004A538A">
        <w:rPr>
          <w:sz w:val="18"/>
          <w:szCs w:val="18"/>
        </w:rPr>
        <w:t>turn</w:t>
      </w:r>
      <w:r w:rsidRPr="004A538A">
        <w:rPr>
          <w:sz w:val="18"/>
          <w:szCs w:val="18"/>
        </w:rPr>
        <w:t xml:space="preserve">, where the </w:t>
      </w:r>
      <w:r w:rsidR="00D73D9D" w:rsidRPr="004A538A">
        <w:rPr>
          <w:sz w:val="18"/>
          <w:szCs w:val="18"/>
        </w:rPr>
        <w:t>turning</w:t>
      </w:r>
      <w:r w:rsidR="00A05905" w:rsidRPr="004A538A">
        <w:rPr>
          <w:sz w:val="18"/>
          <w:szCs w:val="18"/>
        </w:rPr>
        <w:t xml:space="preserve"> </w:t>
      </w:r>
      <w:r w:rsidRPr="004A538A">
        <w:rPr>
          <w:sz w:val="18"/>
          <w:szCs w:val="18"/>
        </w:rPr>
        <w:t xml:space="preserve">is given in the form of step signal whose </w:t>
      </w:r>
      <w:r w:rsidR="000B5401" w:rsidRPr="004A538A">
        <w:rPr>
          <w:sz w:val="18"/>
          <w:szCs w:val="18"/>
        </w:rPr>
        <w:t>value</w:t>
      </w:r>
      <w:r w:rsidRPr="004A538A">
        <w:rPr>
          <w:sz w:val="18"/>
          <w:szCs w:val="18"/>
        </w:rPr>
        <w:t xml:space="preserve"> changes </w:t>
      </w:r>
      <w:r w:rsidR="004E41DC" w:rsidRPr="004A538A">
        <w:rPr>
          <w:sz w:val="18"/>
          <w:szCs w:val="18"/>
        </w:rPr>
        <w:t>one</w:t>
      </w:r>
      <w:r w:rsidRPr="004A538A">
        <w:rPr>
          <w:sz w:val="18"/>
          <w:szCs w:val="18"/>
        </w:rPr>
        <w:t xml:space="preserve"> time during braking takes plac</w:t>
      </w:r>
      <w:r w:rsidR="00200E21" w:rsidRPr="004A538A">
        <w:rPr>
          <w:sz w:val="18"/>
          <w:szCs w:val="18"/>
        </w:rPr>
        <w:t>e</w:t>
      </w:r>
      <w:r w:rsidR="00D73D9D" w:rsidRPr="004A538A">
        <w:rPr>
          <w:sz w:val="18"/>
          <w:szCs w:val="18"/>
        </w:rPr>
        <w:t>→</w:t>
      </w:r>
      <w:r w:rsidRPr="004A538A">
        <w:rPr>
          <w:sz w:val="18"/>
          <w:szCs w:val="18"/>
        </w:rPr>
        <w:t xml:space="preserve"> there is </w:t>
      </w:r>
      <w:r w:rsidR="004E41DC" w:rsidRPr="004A538A">
        <w:rPr>
          <w:sz w:val="18"/>
          <w:szCs w:val="18"/>
        </w:rPr>
        <w:t>two</w:t>
      </w:r>
      <w:r w:rsidRPr="004A538A">
        <w:rPr>
          <w:sz w:val="18"/>
          <w:szCs w:val="18"/>
        </w:rPr>
        <w:t xml:space="preserve"> value steer angle in one braking (</w:t>
      </w:r>
      <w:r w:rsidR="004E41DC" w:rsidRPr="004A538A">
        <w:rPr>
          <w:sz w:val="18"/>
          <w:szCs w:val="18"/>
        </w:rPr>
        <w:t xml:space="preserve">one </w:t>
      </w:r>
      <w:r w:rsidRPr="004A538A">
        <w:rPr>
          <w:sz w:val="18"/>
          <w:szCs w:val="18"/>
        </w:rPr>
        <w:t xml:space="preserve">value discontinuous, </w:t>
      </w:r>
      <w:r w:rsidR="004E41DC" w:rsidRPr="004A538A">
        <w:rPr>
          <w:sz w:val="18"/>
          <w:szCs w:val="18"/>
        </w:rPr>
        <w:t>two</w:t>
      </w:r>
      <w:r w:rsidRPr="004A538A">
        <w:rPr>
          <w:sz w:val="18"/>
          <w:szCs w:val="18"/>
        </w:rPr>
        <w:t xml:space="preserve"> the same </w:t>
      </w:r>
      <w:r w:rsidR="004E41DC" w:rsidRPr="004A538A">
        <w:rPr>
          <w:sz w:val="18"/>
          <w:szCs w:val="18"/>
        </w:rPr>
        <w:t>value</w:t>
      </w:r>
      <w:r w:rsidRPr="004A538A">
        <w:rPr>
          <w:sz w:val="18"/>
          <w:szCs w:val="18"/>
        </w:rPr>
        <w:t xml:space="preserve"> with opposite direction).</w:t>
      </w:r>
    </w:p>
    <w:p w14:paraId="050E19EE" w14:textId="77777777" w:rsidR="00A33FAD" w:rsidRPr="004A538A" w:rsidRDefault="00A33FAD" w:rsidP="00A33FAD">
      <w:pPr>
        <w:tabs>
          <w:tab w:val="left" w:pos="4395"/>
        </w:tabs>
        <w:jc w:val="both"/>
        <w:rPr>
          <w:sz w:val="18"/>
          <w:szCs w:val="18"/>
        </w:rPr>
      </w:pPr>
    </w:p>
    <w:p w14:paraId="09056B13" w14:textId="77777777" w:rsidR="00A33FAD" w:rsidRPr="004A538A" w:rsidRDefault="00A33FAD" w:rsidP="00A33FAD">
      <w:pPr>
        <w:tabs>
          <w:tab w:val="left" w:pos="4395"/>
        </w:tabs>
        <w:jc w:val="both"/>
        <w:rPr>
          <w:sz w:val="18"/>
          <w:szCs w:val="18"/>
        </w:rPr>
      </w:pPr>
      <w:r w:rsidRPr="004A538A">
        <w:rPr>
          <w:sz w:val="18"/>
          <w:szCs w:val="18"/>
        </w:rPr>
        <w:t>* Yaw response</w:t>
      </w:r>
      <w:r w:rsidR="003E3412" w:rsidRPr="004A538A">
        <w:rPr>
          <w:sz w:val="18"/>
          <w:szCs w:val="18"/>
        </w:rPr>
        <w:t>s</w:t>
      </w:r>
      <w:r w:rsidRPr="004A538A">
        <w:rPr>
          <w:sz w:val="18"/>
          <w:szCs w:val="18"/>
        </w:rPr>
        <w:t xml:space="preserve"> and slip response</w:t>
      </w:r>
      <w:r w:rsidR="003E3412" w:rsidRPr="004A538A">
        <w:rPr>
          <w:sz w:val="18"/>
          <w:szCs w:val="18"/>
        </w:rPr>
        <w:t>s are</w:t>
      </w:r>
      <w:r w:rsidRPr="004A538A">
        <w:rPr>
          <w:sz w:val="18"/>
          <w:szCs w:val="18"/>
        </w:rPr>
        <w:t xml:space="preserve"> obtained based on calculations, later on</w:t>
      </w:r>
      <w:r w:rsidR="00435A29" w:rsidRPr="004A538A">
        <w:rPr>
          <w:sz w:val="18"/>
          <w:szCs w:val="18"/>
        </w:rPr>
        <w:t>,</w:t>
      </w:r>
      <w:r w:rsidRPr="004A538A">
        <w:rPr>
          <w:sz w:val="18"/>
          <w:szCs w:val="18"/>
        </w:rPr>
        <w:t xml:space="preserve"> real conditions use gyro sensors and speed sensors on each wheel.</w:t>
      </w:r>
    </w:p>
    <w:p w14:paraId="2FE96071" w14:textId="77777777" w:rsidR="00A33FAD" w:rsidRPr="004A538A" w:rsidRDefault="00A33FAD" w:rsidP="00A33FAD">
      <w:pPr>
        <w:tabs>
          <w:tab w:val="left" w:pos="4395"/>
        </w:tabs>
        <w:jc w:val="both"/>
        <w:rPr>
          <w:sz w:val="18"/>
          <w:szCs w:val="18"/>
        </w:rPr>
      </w:pPr>
    </w:p>
    <w:p w14:paraId="27258CCB" w14:textId="20914EE0" w:rsidR="00A33FAD" w:rsidRPr="004A538A" w:rsidRDefault="00D73D9D" w:rsidP="00F30CF0">
      <w:pPr>
        <w:pStyle w:val="CommentText"/>
        <w:jc w:val="both"/>
        <w:rPr>
          <w:sz w:val="18"/>
          <w:szCs w:val="18"/>
        </w:rPr>
      </w:pPr>
      <w:r w:rsidRPr="004A538A">
        <w:rPr>
          <w:sz w:val="18"/>
          <w:szCs w:val="18"/>
        </w:rPr>
        <w:t xml:space="preserve">* </w:t>
      </w:r>
      <w:r w:rsidR="00A33FAD" w:rsidRPr="004A538A">
        <w:rPr>
          <w:sz w:val="18"/>
          <w:szCs w:val="18"/>
        </w:rPr>
        <w:t>The representation of left and right wheel sub</w:t>
      </w:r>
      <w:r w:rsidR="00200E21" w:rsidRPr="004A538A">
        <w:rPr>
          <w:sz w:val="18"/>
          <w:szCs w:val="18"/>
        </w:rPr>
        <w:t>s</w:t>
      </w:r>
      <w:r w:rsidR="00A33FAD" w:rsidRPr="004A538A">
        <w:rPr>
          <w:sz w:val="18"/>
          <w:szCs w:val="18"/>
        </w:rPr>
        <w:t>cript here is meant, the left wheel represents the forces or moments that the vehicle rotate</w:t>
      </w:r>
      <w:r w:rsidR="00435A29" w:rsidRPr="004A538A">
        <w:rPr>
          <w:sz w:val="18"/>
          <w:szCs w:val="18"/>
        </w:rPr>
        <w:t>s</w:t>
      </w:r>
      <w:r w:rsidR="00A33FAD" w:rsidRPr="004A538A">
        <w:rPr>
          <w:sz w:val="18"/>
          <w:szCs w:val="18"/>
        </w:rPr>
        <w:t xml:space="preserve"> to the left </w:t>
      </w:r>
      <w:r w:rsidR="004E41DC" w:rsidRPr="004A538A">
        <w:rPr>
          <w:sz w:val="18"/>
          <w:szCs w:val="18"/>
        </w:rPr>
        <w:t>at</w:t>
      </w:r>
      <w:r w:rsidR="00A33FAD" w:rsidRPr="004A538A">
        <w:rPr>
          <w:sz w:val="18"/>
          <w:szCs w:val="18"/>
        </w:rPr>
        <w:t xml:space="preserve"> yaw axis, and the right wheel</w:t>
      </w:r>
      <w:r w:rsidR="004E41DC" w:rsidRPr="004A538A">
        <w:rPr>
          <w:sz w:val="18"/>
          <w:szCs w:val="18"/>
        </w:rPr>
        <w:t xml:space="preserve"> </w:t>
      </w:r>
      <w:r w:rsidR="00F30CF0" w:rsidRPr="004A538A">
        <w:rPr>
          <w:rStyle w:val="CommentReference"/>
        </w:rPr>
        <w:t/>
      </w:r>
      <w:r w:rsidR="00F30CF0" w:rsidRPr="004A538A">
        <w:rPr>
          <w:sz w:val="18"/>
          <w:szCs w:val="18"/>
        </w:rPr>
        <w:t>represents the forces or moments that the vehicle rotates to the right at yaw axis</w:t>
      </w:r>
      <w:r w:rsidR="00A33FAD" w:rsidRPr="004A538A">
        <w:rPr>
          <w:sz w:val="18"/>
          <w:szCs w:val="18"/>
        </w:rPr>
        <w:t>.</w:t>
      </w:r>
    </w:p>
    <w:p w14:paraId="669714FF" w14:textId="77777777" w:rsidR="00A33FAD" w:rsidRPr="004A538A" w:rsidRDefault="00A33FAD" w:rsidP="00A33FAD">
      <w:pPr>
        <w:tabs>
          <w:tab w:val="left" w:pos="4395"/>
        </w:tabs>
        <w:jc w:val="both"/>
        <w:rPr>
          <w:sz w:val="18"/>
          <w:szCs w:val="18"/>
        </w:rPr>
      </w:pPr>
    </w:p>
    <w:p w14:paraId="4D0D5EE4" w14:textId="1A95321E" w:rsidR="00A33FAD" w:rsidRPr="004A538A" w:rsidRDefault="00A33FAD" w:rsidP="00A135CB">
      <w:pPr>
        <w:pStyle w:val="CommentText"/>
        <w:jc w:val="both"/>
      </w:pPr>
      <w:r w:rsidRPr="004A538A">
        <w:rPr>
          <w:sz w:val="18"/>
          <w:szCs w:val="18"/>
        </w:rPr>
        <w:t xml:space="preserve">The simulation </w:t>
      </w:r>
      <w:r w:rsidR="00372D4A" w:rsidRPr="004A538A">
        <w:rPr>
          <w:sz w:val="18"/>
          <w:szCs w:val="18"/>
        </w:rPr>
        <w:t xml:space="preserve">test </w:t>
      </w:r>
      <w:r w:rsidRPr="004A538A">
        <w:rPr>
          <w:sz w:val="18"/>
          <w:szCs w:val="18"/>
        </w:rPr>
        <w:t>uses the steer angle conditions</w:t>
      </w:r>
      <w:r w:rsidR="00372D4A" w:rsidRPr="004A538A">
        <w:rPr>
          <w:sz w:val="18"/>
          <w:szCs w:val="18"/>
        </w:rPr>
        <w:t>.</w:t>
      </w:r>
      <w:r w:rsidR="00A05905" w:rsidRPr="004A538A">
        <w:rPr>
          <w:sz w:val="18"/>
          <w:szCs w:val="18"/>
        </w:rPr>
        <w:t xml:space="preserve"> </w:t>
      </w:r>
      <w:r w:rsidR="00372D4A" w:rsidRPr="004A538A">
        <w:rPr>
          <w:sz w:val="18"/>
          <w:szCs w:val="18"/>
        </w:rPr>
        <w:t>I</w:t>
      </w:r>
      <w:r w:rsidRPr="004A538A">
        <w:rPr>
          <w:sz w:val="18"/>
          <w:szCs w:val="18"/>
        </w:rPr>
        <w:t>t</w:t>
      </w:r>
      <w:r w:rsidR="00A05905" w:rsidRPr="004A538A">
        <w:rPr>
          <w:sz w:val="18"/>
          <w:szCs w:val="18"/>
        </w:rPr>
        <w:t xml:space="preserve"> </w:t>
      </w:r>
      <w:r w:rsidRPr="004A538A">
        <w:rPr>
          <w:sz w:val="18"/>
          <w:szCs w:val="18"/>
        </w:rPr>
        <w:t>appears that the steer angle as a step function with a value of 5</w:t>
      </w:r>
      <w:r w:rsidR="00200E21" w:rsidRPr="004A538A">
        <w:rPr>
          <w:sz w:val="18"/>
          <w:szCs w:val="18"/>
        </w:rPr>
        <w:t xml:space="preserve">̊ </w:t>
      </w:r>
      <w:r w:rsidRPr="004A538A">
        <w:rPr>
          <w:sz w:val="18"/>
          <w:szCs w:val="18"/>
        </w:rPr>
        <w:t>at t = 0 and -5</w:t>
      </w:r>
      <w:r w:rsidR="00200E21" w:rsidRPr="004A538A">
        <w:rPr>
          <w:sz w:val="18"/>
          <w:szCs w:val="18"/>
        </w:rPr>
        <w:t>̊</w:t>
      </w:r>
      <w:r w:rsidRPr="004A538A">
        <w:rPr>
          <w:sz w:val="18"/>
          <w:szCs w:val="18"/>
        </w:rPr>
        <w:t xml:space="preserve"> at </w:t>
      </w:r>
      <w:r w:rsidRPr="004A538A">
        <w:rPr>
          <w:sz w:val="18"/>
          <w:szCs w:val="18"/>
        </w:rPr>
        <w:t xml:space="preserve">t = 1 sec with initial velocity </w:t>
      </w:r>
      <w:r w:rsidR="00200E21" w:rsidRPr="004A538A">
        <w:rPr>
          <w:sz w:val="18"/>
          <w:szCs w:val="18"/>
        </w:rPr>
        <w:t>V</w:t>
      </w:r>
      <w:r w:rsidR="00200E21" w:rsidRPr="004A538A">
        <w:rPr>
          <w:sz w:val="14"/>
          <w:szCs w:val="18"/>
        </w:rPr>
        <w:t>0</w:t>
      </w:r>
      <w:r w:rsidRPr="004A538A">
        <w:rPr>
          <w:sz w:val="18"/>
          <w:szCs w:val="18"/>
        </w:rPr>
        <w:t xml:space="preserve"> = 200 </w:t>
      </w:r>
      <w:r w:rsidR="00F30CF0" w:rsidRPr="004A538A">
        <w:rPr>
          <w:sz w:val="18"/>
          <w:szCs w:val="18"/>
        </w:rPr>
        <w:t>[</w:t>
      </w:r>
      <w:r w:rsidRPr="004A538A">
        <w:rPr>
          <w:sz w:val="18"/>
          <w:szCs w:val="18"/>
        </w:rPr>
        <w:t>km/</w:t>
      </w:r>
      <w:r w:rsidR="00372D4A" w:rsidRPr="004A538A">
        <w:rPr>
          <w:sz w:val="18"/>
          <w:szCs w:val="18"/>
        </w:rPr>
        <w:t>h</w:t>
      </w:r>
      <w:r w:rsidR="00F30CF0" w:rsidRPr="004A538A">
        <w:rPr>
          <w:sz w:val="18"/>
          <w:szCs w:val="18"/>
        </w:rPr>
        <w:t>r]</w:t>
      </w:r>
      <w:r w:rsidRPr="004A538A">
        <w:rPr>
          <w:sz w:val="18"/>
          <w:szCs w:val="18"/>
        </w:rPr>
        <w:t xml:space="preserve"> and at the moment when t = 0 </w:t>
      </w:r>
      <w:r w:rsidR="00372D4A" w:rsidRPr="004A538A">
        <w:t>in which the braking has been started</w:t>
      </w:r>
      <w:r w:rsidRPr="004A538A">
        <w:rPr>
          <w:sz w:val="18"/>
          <w:szCs w:val="18"/>
        </w:rPr>
        <w:t>.</w:t>
      </w:r>
    </w:p>
    <w:p w14:paraId="14FE2C05" w14:textId="77777777" w:rsidR="007C59A8" w:rsidRPr="004A538A" w:rsidRDefault="007C59A8" w:rsidP="00A33FAD">
      <w:pPr>
        <w:tabs>
          <w:tab w:val="left" w:pos="4395"/>
        </w:tabs>
        <w:jc w:val="both"/>
        <w:rPr>
          <w:sz w:val="18"/>
          <w:szCs w:val="18"/>
        </w:rPr>
      </w:pPr>
    </w:p>
    <w:p w14:paraId="75EB7176" w14:textId="77777777" w:rsidR="007C59A8" w:rsidRPr="004A538A" w:rsidRDefault="007C59A8" w:rsidP="007C59A8">
      <w:pPr>
        <w:tabs>
          <w:tab w:val="left" w:pos="4395"/>
        </w:tabs>
        <w:jc w:val="both"/>
        <w:rPr>
          <w:sz w:val="18"/>
          <w:szCs w:val="18"/>
        </w:rPr>
      </w:pPr>
      <w:r w:rsidRPr="004A538A">
        <w:rPr>
          <w:sz w:val="18"/>
          <w:szCs w:val="18"/>
        </w:rPr>
        <w:t>In Figure 6, the proportion of left and right wheel brake force, it appears when t = 1 second, the right wheel braking force rises drastically and the left wheel braking force drops dramatically, this is due to a steer</w:t>
      </w:r>
      <w:r w:rsidR="00435A29" w:rsidRPr="004A538A">
        <w:rPr>
          <w:sz w:val="18"/>
          <w:szCs w:val="18"/>
        </w:rPr>
        <w:t>ing</w:t>
      </w:r>
      <w:r w:rsidRPr="004A538A">
        <w:rPr>
          <w:sz w:val="18"/>
          <w:szCs w:val="18"/>
        </w:rPr>
        <w:t xml:space="preserve"> angle where the steer angle position of the + 5 ̊ is </w:t>
      </w:r>
      <w:r w:rsidR="00372D4A" w:rsidRPr="004A538A">
        <w:rPr>
          <w:sz w:val="18"/>
          <w:szCs w:val="18"/>
        </w:rPr>
        <w:t>rapidly changed</w:t>
      </w:r>
      <w:r w:rsidR="00A05905" w:rsidRPr="004A538A">
        <w:rPr>
          <w:sz w:val="18"/>
          <w:szCs w:val="18"/>
        </w:rPr>
        <w:t xml:space="preserve"> </w:t>
      </w:r>
      <w:r w:rsidRPr="004A538A">
        <w:rPr>
          <w:sz w:val="18"/>
          <w:szCs w:val="18"/>
        </w:rPr>
        <w:t>to the -5̊ and at t ≈ 2 the braking force of the two wheels approach almost the same value, due to the condition being closed to the steady state.</w:t>
      </w:r>
    </w:p>
    <w:p w14:paraId="646CBE2A" w14:textId="77777777" w:rsidR="006B1435"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4BFCDF3" wp14:editId="7D4CDD2F">
            <wp:extent cx="3028950" cy="2428875"/>
            <wp:effectExtent l="0" t="0" r="0" b="0"/>
            <wp:docPr id="1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3028950" cy="2428875"/>
                    </a:xfrm>
                    <a:prstGeom prst="rect">
                      <a:avLst/>
                    </a:prstGeom>
                    <a:noFill/>
                    <a:ln w="9525">
                      <a:noFill/>
                      <a:miter lim="800000"/>
                      <a:headEnd/>
                      <a:tailEnd/>
                    </a:ln>
                  </pic:spPr>
                </pic:pic>
              </a:graphicData>
            </a:graphic>
          </wp:inline>
        </w:drawing>
      </w:r>
    </w:p>
    <w:p w14:paraId="3AC84CAA" w14:textId="77777777" w:rsidR="004616E6" w:rsidRPr="004A538A" w:rsidRDefault="004616E6" w:rsidP="00545631">
      <w:pPr>
        <w:tabs>
          <w:tab w:val="left" w:pos="4395"/>
        </w:tabs>
        <w:jc w:val="center"/>
        <w:outlineLvl w:val="0"/>
        <w:rPr>
          <w:sz w:val="18"/>
          <w:szCs w:val="18"/>
        </w:rPr>
      </w:pPr>
      <w:r w:rsidRPr="004A538A">
        <w:rPr>
          <w:sz w:val="18"/>
          <w:szCs w:val="18"/>
        </w:rPr>
        <w:t>Figure 6. Proportion braking force at Right wheel and left wheel</w:t>
      </w:r>
    </w:p>
    <w:p w14:paraId="3131F5D1" w14:textId="77777777" w:rsidR="00A33FAD" w:rsidRPr="004A538A" w:rsidRDefault="00A33FAD" w:rsidP="00BC3965">
      <w:pPr>
        <w:tabs>
          <w:tab w:val="left" w:pos="4140"/>
          <w:tab w:val="left" w:pos="4395"/>
        </w:tabs>
        <w:jc w:val="both"/>
        <w:rPr>
          <w:sz w:val="18"/>
          <w:szCs w:val="18"/>
        </w:rPr>
      </w:pPr>
    </w:p>
    <w:p w14:paraId="64B02785" w14:textId="0667012D" w:rsidR="00FE5769" w:rsidRPr="004A538A" w:rsidRDefault="00FE5769" w:rsidP="00FE5769">
      <w:pPr>
        <w:tabs>
          <w:tab w:val="left" w:pos="4395"/>
        </w:tabs>
        <w:jc w:val="both"/>
        <w:rPr>
          <w:sz w:val="18"/>
          <w:szCs w:val="18"/>
        </w:rPr>
      </w:pPr>
      <w:r w:rsidRPr="004A538A">
        <w:rPr>
          <w:sz w:val="18"/>
          <w:szCs w:val="18"/>
        </w:rPr>
        <w:t xml:space="preserve">Figure 7 shows the output of the fuzzy logic controller, which is used as the input set point </w:t>
      </w:r>
      <w:r w:rsidR="00F30CF0" w:rsidRPr="004A538A">
        <w:rPr>
          <w:sz w:val="18"/>
          <w:szCs w:val="18"/>
        </w:rPr>
        <w:t>for</w:t>
      </w:r>
      <w:r w:rsidRPr="004A538A">
        <w:rPr>
          <w:sz w:val="18"/>
          <w:szCs w:val="18"/>
        </w:rPr>
        <w:t xml:space="preserve"> the ABS controller. It appears that the setpoint of ABS is a dynamic function of the vehicle's directional behavior, not static at only 0.2.</w:t>
      </w:r>
    </w:p>
    <w:p w14:paraId="54E8F5ED" w14:textId="77777777" w:rsidR="00FE5769" w:rsidRPr="004A538A" w:rsidRDefault="00FE5769" w:rsidP="00BC3965">
      <w:pPr>
        <w:tabs>
          <w:tab w:val="left" w:pos="4140"/>
          <w:tab w:val="left" w:pos="4395"/>
        </w:tabs>
        <w:jc w:val="both"/>
        <w:rPr>
          <w:sz w:val="18"/>
          <w:szCs w:val="18"/>
        </w:rPr>
      </w:pPr>
    </w:p>
    <w:p w14:paraId="082F726C" w14:textId="77777777" w:rsidR="00FE5769" w:rsidRPr="004A538A" w:rsidRDefault="00FE5769" w:rsidP="00FE5769">
      <w:pPr>
        <w:tabs>
          <w:tab w:val="left" w:pos="4395"/>
        </w:tabs>
        <w:jc w:val="both"/>
        <w:rPr>
          <w:sz w:val="18"/>
          <w:szCs w:val="18"/>
        </w:rPr>
      </w:pPr>
      <w:r w:rsidRPr="004A538A">
        <w:rPr>
          <w:sz w:val="18"/>
          <w:szCs w:val="18"/>
        </w:rPr>
        <w:t>The moment that works on the vehicle body on the yaw axis can be seen in Figure 8, where it appears that there is a very large moment change in the event of steer angle change, and in relatively short period of time, the system is returned to steady-state conditions (not fully ideal) by the work of the controller. Proportion brake on right wheel and left wheel is different.</w:t>
      </w:r>
    </w:p>
    <w:p w14:paraId="1F454D3D" w14:textId="77777777" w:rsidR="00346D34"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08CE424C" wp14:editId="6BD21893">
            <wp:extent cx="3028950" cy="2266950"/>
            <wp:effectExtent l="0" t="0" r="0" b="0"/>
            <wp:docPr id="16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40B0D2E2" w14:textId="77777777" w:rsidR="004616E6" w:rsidRPr="004A538A" w:rsidRDefault="004616E6" w:rsidP="00545631">
      <w:pPr>
        <w:tabs>
          <w:tab w:val="left" w:pos="4395"/>
        </w:tabs>
        <w:jc w:val="center"/>
        <w:outlineLvl w:val="0"/>
        <w:rPr>
          <w:sz w:val="18"/>
          <w:szCs w:val="18"/>
        </w:rPr>
      </w:pPr>
      <w:r w:rsidRPr="004A538A">
        <w:rPr>
          <w:sz w:val="18"/>
          <w:szCs w:val="18"/>
        </w:rPr>
        <w:t>Figure 7. Setpoint slip output from</w:t>
      </w:r>
      <w:r w:rsidR="00327492" w:rsidRPr="004A538A">
        <w:rPr>
          <w:sz w:val="18"/>
          <w:szCs w:val="18"/>
        </w:rPr>
        <w:t xml:space="preserve"> </w:t>
      </w:r>
      <w:r w:rsidRPr="004A538A">
        <w:rPr>
          <w:sz w:val="18"/>
          <w:szCs w:val="18"/>
        </w:rPr>
        <w:t>fuzzy logic controller</w:t>
      </w:r>
    </w:p>
    <w:p w14:paraId="5A970B01" w14:textId="77777777" w:rsidR="006B1435" w:rsidRPr="004A538A" w:rsidRDefault="006B1435" w:rsidP="00A33FAD">
      <w:pPr>
        <w:tabs>
          <w:tab w:val="left" w:pos="4395"/>
        </w:tabs>
        <w:jc w:val="both"/>
        <w:rPr>
          <w:sz w:val="18"/>
          <w:szCs w:val="18"/>
        </w:rPr>
      </w:pPr>
    </w:p>
    <w:p w14:paraId="6F8E1C92" w14:textId="77777777" w:rsidR="00A33FAD"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605BDBA" wp14:editId="554C925D">
            <wp:extent cx="3028950" cy="2266950"/>
            <wp:effectExtent l="0" t="0" r="0" b="0"/>
            <wp:docPr id="1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39EB0CDE" w14:textId="77777777" w:rsidR="006779F3" w:rsidRPr="004A538A" w:rsidRDefault="006779F3" w:rsidP="00A33FAD">
      <w:pPr>
        <w:tabs>
          <w:tab w:val="left" w:pos="4395"/>
        </w:tabs>
        <w:jc w:val="both"/>
        <w:rPr>
          <w:sz w:val="18"/>
          <w:szCs w:val="18"/>
        </w:rPr>
      </w:pPr>
    </w:p>
    <w:p w14:paraId="095975FF" w14:textId="77777777" w:rsidR="004616E6" w:rsidRPr="004A538A" w:rsidRDefault="004616E6" w:rsidP="00545631">
      <w:pPr>
        <w:tabs>
          <w:tab w:val="left" w:pos="4395"/>
        </w:tabs>
        <w:jc w:val="center"/>
        <w:outlineLvl w:val="0"/>
        <w:rPr>
          <w:sz w:val="18"/>
          <w:szCs w:val="18"/>
        </w:rPr>
      </w:pPr>
      <w:r w:rsidRPr="004A538A">
        <w:rPr>
          <w:sz w:val="18"/>
          <w:szCs w:val="18"/>
        </w:rPr>
        <w:t>Figure 8. Total moment on yaw (Z)</w:t>
      </w:r>
    </w:p>
    <w:p w14:paraId="481066D7" w14:textId="77777777" w:rsidR="004616E6" w:rsidRPr="004A538A" w:rsidRDefault="004616E6" w:rsidP="00A33FAD">
      <w:pPr>
        <w:tabs>
          <w:tab w:val="left" w:pos="4395"/>
        </w:tabs>
        <w:jc w:val="both"/>
        <w:rPr>
          <w:sz w:val="18"/>
          <w:szCs w:val="18"/>
        </w:rPr>
      </w:pPr>
    </w:p>
    <w:p w14:paraId="38463094" w14:textId="5D4DDDDB" w:rsidR="002444F8" w:rsidRPr="004A538A" w:rsidRDefault="002444F8" w:rsidP="007F1DD0">
      <w:pPr>
        <w:pStyle w:val="CommentText"/>
        <w:jc w:val="both"/>
        <w:rPr>
          <w:sz w:val="18"/>
          <w:szCs w:val="18"/>
        </w:rPr>
      </w:pPr>
      <w:r w:rsidRPr="004A538A">
        <w:rPr>
          <w:sz w:val="18"/>
          <w:szCs w:val="18"/>
        </w:rPr>
        <w:t xml:space="preserve">Figure 9. </w:t>
      </w:r>
      <w:r w:rsidR="007F1DD0" w:rsidRPr="004A538A">
        <w:rPr>
          <w:rStyle w:val="CommentReference"/>
          <w:sz w:val="18"/>
          <w:szCs w:val="18"/>
        </w:rPr>
        <w:t/>
      </w:r>
      <w:r w:rsidR="007F1DD0" w:rsidRPr="004A538A">
        <w:rPr>
          <w:sz w:val="18"/>
          <w:szCs w:val="18"/>
        </w:rPr>
        <w:t>shows slip condition</w:t>
      </w:r>
      <w:r w:rsidR="00D50B5A" w:rsidRPr="004A538A">
        <w:rPr>
          <w:rStyle w:val="CommentReference"/>
          <w:sz w:val="18"/>
          <w:szCs w:val="18"/>
        </w:rPr>
        <w:t xml:space="preserve"> in</w:t>
      </w:r>
      <w:r w:rsidRPr="004A538A">
        <w:rPr>
          <w:sz w:val="18"/>
          <w:szCs w:val="18"/>
        </w:rPr>
        <w:t xml:space="preserve"> electric vehicle. Yaw rate response can follow yaw rate Ackerman’s path. But, at 10 seconds the vehicle detects overshoot when the vehicle is turning, so this condition </w:t>
      </w:r>
      <w:r w:rsidR="007F1DD0" w:rsidRPr="004A538A">
        <w:rPr>
          <w:sz w:val="18"/>
          <w:szCs w:val="18"/>
        </w:rPr>
        <w:t xml:space="preserve">is </w:t>
      </w:r>
      <w:r w:rsidRPr="004A538A">
        <w:rPr>
          <w:sz w:val="18"/>
          <w:szCs w:val="18"/>
        </w:rPr>
        <w:t xml:space="preserve">named </w:t>
      </w:r>
      <w:r w:rsidR="007F1DD0" w:rsidRPr="004A538A">
        <w:rPr>
          <w:sz w:val="18"/>
          <w:szCs w:val="18"/>
        </w:rPr>
        <w:t xml:space="preserve">as </w:t>
      </w:r>
      <w:r w:rsidRPr="004A538A">
        <w:rPr>
          <w:sz w:val="18"/>
          <w:szCs w:val="18"/>
        </w:rPr>
        <w:t>over</w:t>
      </w:r>
      <w:r w:rsidR="00F6592C" w:rsidRPr="004A538A">
        <w:rPr>
          <w:sz w:val="18"/>
          <w:szCs w:val="18"/>
        </w:rPr>
        <w:t xml:space="preserve"> </w:t>
      </w:r>
      <w:r w:rsidRPr="004A538A">
        <w:rPr>
          <w:sz w:val="18"/>
          <w:szCs w:val="18"/>
        </w:rPr>
        <w:t xml:space="preserve">steer. When vehicle detects oversteer, </w:t>
      </w:r>
      <w:r w:rsidR="007F1DD0" w:rsidRPr="004A538A">
        <w:rPr>
          <w:sz w:val="18"/>
          <w:szCs w:val="18"/>
        </w:rPr>
        <w:t>the vehicle must be kept on the right track accordingly</w:t>
      </w:r>
      <w:r w:rsidR="00D50B5A" w:rsidRPr="004A538A">
        <w:rPr>
          <w:sz w:val="18"/>
          <w:szCs w:val="18"/>
        </w:rPr>
        <w:t>.</w:t>
      </w:r>
    </w:p>
    <w:p w14:paraId="77C27BDF" w14:textId="77777777" w:rsidR="004A1DF6"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597D51F" wp14:editId="5CD7F035">
            <wp:extent cx="3028950" cy="2266950"/>
            <wp:effectExtent l="0" t="0" r="0" b="0"/>
            <wp:docPr id="1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7B171F9B" w14:textId="77777777" w:rsidR="00CD4BC2" w:rsidRPr="004A538A" w:rsidRDefault="00CD4BC2" w:rsidP="00CD4BC2">
      <w:pPr>
        <w:tabs>
          <w:tab w:val="left" w:pos="4395"/>
        </w:tabs>
        <w:jc w:val="center"/>
        <w:outlineLvl w:val="0"/>
        <w:rPr>
          <w:sz w:val="18"/>
          <w:szCs w:val="18"/>
        </w:rPr>
      </w:pPr>
      <w:r w:rsidRPr="004A538A">
        <w:rPr>
          <w:sz w:val="18"/>
          <w:szCs w:val="18"/>
        </w:rPr>
        <w:t>Figure 9. Yaw response and Ackerman</w:t>
      </w:r>
    </w:p>
    <w:p w14:paraId="4124786B" w14:textId="77777777" w:rsidR="005A6120" w:rsidRPr="004A538A" w:rsidRDefault="005A6120" w:rsidP="00CD4BC2">
      <w:pPr>
        <w:tabs>
          <w:tab w:val="left" w:pos="4395"/>
        </w:tabs>
        <w:jc w:val="center"/>
        <w:outlineLvl w:val="0"/>
        <w:rPr>
          <w:sz w:val="18"/>
          <w:szCs w:val="18"/>
        </w:rPr>
      </w:pPr>
    </w:p>
    <w:p w14:paraId="2F2C6522" w14:textId="77777777" w:rsidR="00A27B76" w:rsidRPr="004A538A" w:rsidRDefault="00A27B76" w:rsidP="00CD4BC2">
      <w:pPr>
        <w:tabs>
          <w:tab w:val="left" w:pos="4395"/>
        </w:tabs>
        <w:jc w:val="center"/>
        <w:outlineLvl w:val="0"/>
        <w:rPr>
          <w:sz w:val="18"/>
          <w:szCs w:val="18"/>
        </w:rPr>
      </w:pPr>
    </w:p>
    <w:p w14:paraId="55308F09" w14:textId="77777777" w:rsidR="00CB17F1" w:rsidRPr="004A538A" w:rsidRDefault="003A1623" w:rsidP="00545631">
      <w:pPr>
        <w:spacing w:line="360" w:lineRule="auto"/>
        <w:jc w:val="both"/>
        <w:outlineLvl w:val="0"/>
        <w:rPr>
          <w:b/>
          <w:color w:val="000000"/>
        </w:rPr>
      </w:pPr>
      <w:r w:rsidRPr="004A538A">
        <w:rPr>
          <w:b/>
          <w:color w:val="000000"/>
        </w:rPr>
        <w:t>5</w:t>
      </w:r>
      <w:r w:rsidR="00BB1044" w:rsidRPr="004A538A">
        <w:rPr>
          <w:b/>
          <w:color w:val="000000"/>
        </w:rPr>
        <w:t xml:space="preserve">.0 </w:t>
      </w:r>
      <w:r w:rsidR="005A621B" w:rsidRPr="004A538A">
        <w:rPr>
          <w:b/>
          <w:color w:val="000000"/>
        </w:rPr>
        <w:t>CONCLUSION</w:t>
      </w:r>
    </w:p>
    <w:p w14:paraId="42EC2343" w14:textId="5D3E3BCE" w:rsidR="007C59A8" w:rsidRPr="004A538A" w:rsidRDefault="007C59A8" w:rsidP="007F1DD0">
      <w:pPr>
        <w:pStyle w:val="CommentText"/>
        <w:jc w:val="both"/>
        <w:rPr>
          <w:sz w:val="18"/>
          <w:szCs w:val="18"/>
        </w:rPr>
      </w:pPr>
      <w:r w:rsidRPr="004A538A">
        <w:rPr>
          <w:sz w:val="18"/>
          <w:szCs w:val="18"/>
        </w:rPr>
        <w:t xml:space="preserve">This paper presented </w:t>
      </w:r>
      <w:r w:rsidR="004E41DC" w:rsidRPr="004A538A">
        <w:rPr>
          <w:sz w:val="18"/>
          <w:szCs w:val="18"/>
        </w:rPr>
        <w:t xml:space="preserve">the </w:t>
      </w:r>
      <w:r w:rsidRPr="004A538A">
        <w:rPr>
          <w:sz w:val="18"/>
          <w:szCs w:val="18"/>
        </w:rPr>
        <w:t>use</w:t>
      </w:r>
      <w:r w:rsidR="00A05905" w:rsidRPr="004A538A">
        <w:rPr>
          <w:sz w:val="18"/>
          <w:szCs w:val="18"/>
        </w:rPr>
        <w:t xml:space="preserve"> of</w:t>
      </w:r>
      <w:r w:rsidRPr="004A538A">
        <w:rPr>
          <w:sz w:val="18"/>
          <w:szCs w:val="18"/>
        </w:rPr>
        <w:t xml:space="preserve"> Electronic Stability Control for </w:t>
      </w:r>
      <w:r w:rsidR="00435A29" w:rsidRPr="004A538A">
        <w:rPr>
          <w:sz w:val="18"/>
          <w:szCs w:val="18"/>
        </w:rPr>
        <w:t xml:space="preserve">the </w:t>
      </w:r>
      <w:r w:rsidRPr="004A538A">
        <w:rPr>
          <w:sz w:val="18"/>
          <w:szCs w:val="18"/>
        </w:rPr>
        <w:t>Electric vehicle</w:t>
      </w:r>
      <w:r w:rsidR="00F8343E" w:rsidRPr="004A538A">
        <w:rPr>
          <w:sz w:val="18"/>
          <w:szCs w:val="18"/>
        </w:rPr>
        <w:t xml:space="preserve">. </w:t>
      </w:r>
      <w:r w:rsidR="007F1DD0" w:rsidRPr="004A538A">
        <w:rPr>
          <w:rStyle w:val="CommentReference"/>
          <w:sz w:val="18"/>
          <w:szCs w:val="18"/>
        </w:rPr>
        <w:t/>
      </w:r>
      <w:r w:rsidR="007F1DD0" w:rsidRPr="004A538A">
        <w:rPr>
          <w:sz w:val="18"/>
          <w:szCs w:val="18"/>
        </w:rPr>
        <w:t xml:space="preserve">By utilizing </w:t>
      </w:r>
      <w:r w:rsidR="00065DCE" w:rsidRPr="004A538A">
        <w:rPr>
          <w:sz w:val="18"/>
          <w:szCs w:val="18"/>
        </w:rPr>
        <w:t>the active brake force control, the control of vehicle stability can be improved</w:t>
      </w:r>
      <w:r w:rsidR="007F1DD0" w:rsidRPr="004A538A">
        <w:rPr>
          <w:sz w:val="18"/>
          <w:szCs w:val="18"/>
        </w:rPr>
        <w:t xml:space="preserve"> adequately.</w:t>
      </w:r>
      <w:r w:rsidR="00065DCE" w:rsidRPr="004A538A">
        <w:rPr>
          <w:sz w:val="18"/>
          <w:szCs w:val="18"/>
        </w:rPr>
        <w:t xml:space="preserve"> </w:t>
      </w:r>
      <w:r w:rsidR="00267B21" w:rsidRPr="004A538A">
        <w:rPr>
          <w:sz w:val="18"/>
          <w:szCs w:val="18"/>
        </w:rPr>
        <w:t>So</w:t>
      </w:r>
      <w:r w:rsidR="007F1DD0" w:rsidRPr="004A538A">
        <w:rPr>
          <w:sz w:val="18"/>
          <w:szCs w:val="18"/>
        </w:rPr>
        <w:t>,</w:t>
      </w:r>
      <w:r w:rsidR="00435A29" w:rsidRPr="004A538A">
        <w:rPr>
          <w:sz w:val="18"/>
          <w:szCs w:val="18"/>
        </w:rPr>
        <w:t xml:space="preserve"> </w:t>
      </w:r>
      <w:r w:rsidR="00065DCE" w:rsidRPr="004A538A">
        <w:rPr>
          <w:sz w:val="18"/>
          <w:szCs w:val="18"/>
        </w:rPr>
        <w:t>use of ES</w:t>
      </w:r>
      <w:r w:rsidR="00B617F1" w:rsidRPr="004A538A">
        <w:rPr>
          <w:sz w:val="18"/>
          <w:szCs w:val="18"/>
        </w:rPr>
        <w:t>C</w:t>
      </w:r>
      <w:r w:rsidR="00065DCE" w:rsidRPr="004A538A">
        <w:rPr>
          <w:sz w:val="18"/>
          <w:szCs w:val="18"/>
        </w:rPr>
        <w:t xml:space="preserve"> Controller can improve the ability to control the stability of vehicle</w:t>
      </w:r>
      <w:r w:rsidR="00267B21" w:rsidRPr="004A538A">
        <w:rPr>
          <w:sz w:val="18"/>
          <w:szCs w:val="18"/>
        </w:rPr>
        <w:t>.</w:t>
      </w:r>
      <w:r w:rsidR="00A05905" w:rsidRPr="004A538A">
        <w:rPr>
          <w:sz w:val="18"/>
          <w:szCs w:val="18"/>
        </w:rPr>
        <w:t xml:space="preserve"> </w:t>
      </w:r>
      <w:r w:rsidR="00435A29" w:rsidRPr="004A538A">
        <w:rPr>
          <w:sz w:val="18"/>
          <w:szCs w:val="18"/>
        </w:rPr>
        <w:t xml:space="preserve">This </w:t>
      </w:r>
      <w:r w:rsidR="007F1DD0" w:rsidRPr="004A538A">
        <w:rPr>
          <w:sz w:val="18"/>
          <w:szCs w:val="18"/>
        </w:rPr>
        <w:t>c</w:t>
      </w:r>
      <w:r w:rsidR="00F8343E" w:rsidRPr="004A538A">
        <w:rPr>
          <w:sz w:val="18"/>
          <w:szCs w:val="18"/>
        </w:rPr>
        <w:t>ondition</w:t>
      </w:r>
      <w:r w:rsidR="007F1DD0" w:rsidRPr="004A538A">
        <w:rPr>
          <w:sz w:val="18"/>
          <w:szCs w:val="18"/>
        </w:rPr>
        <w:t xml:space="preserve"> is</w:t>
      </w:r>
      <w:r w:rsidR="00F8343E" w:rsidRPr="004A538A">
        <w:rPr>
          <w:sz w:val="18"/>
          <w:szCs w:val="18"/>
        </w:rPr>
        <w:t xml:space="preserve"> use</w:t>
      </w:r>
      <w:r w:rsidR="00435A29" w:rsidRPr="004A538A">
        <w:rPr>
          <w:sz w:val="18"/>
          <w:szCs w:val="18"/>
        </w:rPr>
        <w:t>d</w:t>
      </w:r>
      <w:r w:rsidR="00F8343E" w:rsidRPr="004A538A">
        <w:rPr>
          <w:sz w:val="18"/>
          <w:szCs w:val="18"/>
        </w:rPr>
        <w:t xml:space="preserve"> for compensat</w:t>
      </w:r>
      <w:r w:rsidR="007F1DD0" w:rsidRPr="004A538A">
        <w:rPr>
          <w:sz w:val="18"/>
          <w:szCs w:val="18"/>
        </w:rPr>
        <w:t>ing</w:t>
      </w:r>
      <w:r w:rsidR="00DD49D2" w:rsidRPr="004A538A">
        <w:rPr>
          <w:sz w:val="18"/>
          <w:szCs w:val="18"/>
        </w:rPr>
        <w:t xml:space="preserve"> yaw moment for </w:t>
      </w:r>
      <w:r w:rsidR="00435A29" w:rsidRPr="004A538A">
        <w:rPr>
          <w:sz w:val="18"/>
          <w:szCs w:val="18"/>
        </w:rPr>
        <w:t xml:space="preserve">an </w:t>
      </w:r>
      <w:r w:rsidR="00DD49D2" w:rsidRPr="004A538A">
        <w:rPr>
          <w:sz w:val="18"/>
          <w:szCs w:val="18"/>
        </w:rPr>
        <w:t xml:space="preserve">electric vehicle. Compensated </w:t>
      </w:r>
      <w:r w:rsidR="007F1DD0" w:rsidRPr="004A538A">
        <w:rPr>
          <w:rStyle w:val="CommentReference"/>
          <w:sz w:val="18"/>
          <w:szCs w:val="18"/>
        </w:rPr>
        <w:t/>
      </w:r>
      <w:r w:rsidR="007F1DD0" w:rsidRPr="004A538A">
        <w:rPr>
          <w:sz w:val="18"/>
          <w:szCs w:val="18"/>
        </w:rPr>
        <w:t xml:space="preserve">moments are applied to both right and left wheels </w:t>
      </w:r>
      <w:r w:rsidR="007E6C5E" w:rsidRPr="004A538A">
        <w:rPr>
          <w:sz w:val="18"/>
          <w:szCs w:val="18"/>
        </w:rPr>
        <w:t>when turning</w:t>
      </w:r>
      <w:r w:rsidR="00874E71" w:rsidRPr="004A538A">
        <w:rPr>
          <w:sz w:val="18"/>
          <w:szCs w:val="18"/>
        </w:rPr>
        <w:t>.</w:t>
      </w:r>
    </w:p>
    <w:p w14:paraId="781196C1" w14:textId="77777777" w:rsidR="00D96681" w:rsidRPr="004A538A" w:rsidRDefault="00D96681" w:rsidP="00AA17F7">
      <w:pPr>
        <w:jc w:val="both"/>
        <w:rPr>
          <w:sz w:val="18"/>
          <w:szCs w:val="18"/>
        </w:rPr>
      </w:pPr>
    </w:p>
    <w:p w14:paraId="55D16D03" w14:textId="77777777" w:rsidR="00355FAB" w:rsidRPr="004A538A"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4A538A">
        <w:rPr>
          <w:b/>
        </w:rPr>
        <w:t>ACKNOWLEDGEMENTS</w:t>
      </w:r>
    </w:p>
    <w:p w14:paraId="5E4FF284" w14:textId="2EE2D76D" w:rsidR="00351898" w:rsidRPr="004A538A" w:rsidRDefault="002D5F1B" w:rsidP="00D26D08">
      <w:pPr>
        <w:jc w:val="both"/>
        <w:rPr>
          <w:sz w:val="18"/>
          <w:szCs w:val="18"/>
        </w:rPr>
      </w:pPr>
      <w:r w:rsidRPr="004A538A">
        <w:rPr>
          <w:sz w:val="18"/>
          <w:szCs w:val="18"/>
        </w:rPr>
        <w:t>The author would like to thank the Electronic Engineering Polytechnic Institute of Surabaya for support.</w:t>
      </w:r>
    </w:p>
    <w:p w14:paraId="4F6F3BAD" w14:textId="77777777" w:rsidR="004A538A" w:rsidRPr="004A538A" w:rsidRDefault="004A538A" w:rsidP="00D26D08">
      <w:pPr>
        <w:jc w:val="both"/>
        <w:rPr>
          <w:sz w:val="18"/>
          <w:szCs w:val="18"/>
          <w:lang w:eastAsia="ja-JP"/>
        </w:rPr>
      </w:pPr>
    </w:p>
    <w:p w14:paraId="7018485F" w14:textId="77777777" w:rsidR="00B33997" w:rsidRPr="004A538A" w:rsidRDefault="00B33997" w:rsidP="00D26D08">
      <w:pPr>
        <w:jc w:val="both"/>
        <w:rPr>
          <w:b/>
          <w:lang w:eastAsia="ja-JP"/>
        </w:rPr>
      </w:pPr>
      <w:r w:rsidRPr="004A538A">
        <w:rPr>
          <w:b/>
          <w:lang w:eastAsia="ja-JP"/>
        </w:rPr>
        <w:t>REFERENCE</w:t>
      </w:r>
    </w:p>
    <w:p w14:paraId="6E9D4B50" w14:textId="77777777" w:rsidR="00FD3DE7" w:rsidRPr="004A538A" w:rsidRDefault="00FD3DE7" w:rsidP="00AA17F7">
      <w:pPr>
        <w:jc w:val="both"/>
        <w:rPr>
          <w:b/>
          <w:sz w:val="18"/>
        </w:rPr>
      </w:pPr>
    </w:p>
    <w:p w14:paraId="235F1DFF" w14:textId="77777777" w:rsidR="00296813" w:rsidRPr="004A538A" w:rsidRDefault="00296813" w:rsidP="00C1783C">
      <w:pPr>
        <w:pStyle w:val="ListParagraph"/>
        <w:numPr>
          <w:ilvl w:val="0"/>
          <w:numId w:val="37"/>
        </w:numPr>
        <w:tabs>
          <w:tab w:val="left" w:pos="567"/>
        </w:tabs>
        <w:jc w:val="both"/>
        <w:rPr>
          <w:sz w:val="18"/>
          <w:szCs w:val="18"/>
        </w:rPr>
      </w:pPr>
      <w:r w:rsidRPr="004A538A">
        <w:rPr>
          <w:sz w:val="18"/>
          <w:szCs w:val="18"/>
        </w:rPr>
        <w:t>Rajesh, Rajamani, V</w:t>
      </w:r>
      <w:r w:rsidRPr="004A538A">
        <w:rPr>
          <w:i/>
          <w:sz w:val="18"/>
          <w:szCs w:val="18"/>
        </w:rPr>
        <w:t>ehicle Dynamic and Control</w:t>
      </w:r>
      <w:r w:rsidRPr="004A538A">
        <w:rPr>
          <w:sz w:val="18"/>
          <w:szCs w:val="18"/>
        </w:rPr>
        <w:t>, New York : Springer, 2012.</w:t>
      </w:r>
    </w:p>
    <w:p w14:paraId="130E82B3" w14:textId="77777777" w:rsidR="00296813" w:rsidRPr="004A538A" w:rsidRDefault="00296813" w:rsidP="00400019">
      <w:pPr>
        <w:pStyle w:val="ListParagraph"/>
        <w:tabs>
          <w:tab w:val="left" w:pos="567"/>
        </w:tabs>
        <w:ind w:left="360"/>
        <w:jc w:val="both"/>
        <w:rPr>
          <w:sz w:val="18"/>
          <w:szCs w:val="18"/>
        </w:rPr>
      </w:pPr>
    </w:p>
    <w:p w14:paraId="2EB8D64F" w14:textId="77777777" w:rsidR="00296813" w:rsidRPr="004A538A" w:rsidRDefault="00296813" w:rsidP="00C1783C">
      <w:pPr>
        <w:pStyle w:val="ListParagraph"/>
        <w:numPr>
          <w:ilvl w:val="0"/>
          <w:numId w:val="37"/>
        </w:numPr>
        <w:tabs>
          <w:tab w:val="left" w:pos="567"/>
        </w:tabs>
        <w:jc w:val="both"/>
        <w:rPr>
          <w:sz w:val="18"/>
          <w:szCs w:val="18"/>
        </w:rPr>
      </w:pPr>
      <w:r w:rsidRPr="004A538A">
        <w:rPr>
          <w:sz w:val="18"/>
          <w:szCs w:val="18"/>
        </w:rPr>
        <w:t xml:space="preserve">Rajamani, R., &amp; Piyabongkarn, D.  New paradigms for the integration of yaw stability and rollover prevention functions in vehicle stability control. </w:t>
      </w:r>
      <w:r w:rsidRPr="004A538A">
        <w:rPr>
          <w:i/>
          <w:iCs/>
          <w:sz w:val="18"/>
          <w:szCs w:val="18"/>
        </w:rPr>
        <w:t>Intelligent Transportation Systems, IEEE Transactions on</w:t>
      </w:r>
      <w:r w:rsidRPr="004A538A">
        <w:rPr>
          <w:sz w:val="18"/>
          <w:szCs w:val="18"/>
        </w:rPr>
        <w:t xml:space="preserve">, Vol. </w:t>
      </w:r>
      <w:r w:rsidRPr="004A538A">
        <w:rPr>
          <w:i/>
          <w:iCs/>
          <w:sz w:val="18"/>
          <w:szCs w:val="18"/>
        </w:rPr>
        <w:t>14</w:t>
      </w:r>
      <w:r w:rsidRPr="004A538A">
        <w:rPr>
          <w:sz w:val="18"/>
          <w:szCs w:val="18"/>
        </w:rPr>
        <w:t>(1),pp. 249-261. 2013</w:t>
      </w:r>
    </w:p>
    <w:p w14:paraId="040260E8" w14:textId="77777777" w:rsidR="00296813" w:rsidRPr="004A538A" w:rsidRDefault="00296813" w:rsidP="00400019">
      <w:pPr>
        <w:pStyle w:val="ListParagraph"/>
        <w:rPr>
          <w:sz w:val="18"/>
          <w:szCs w:val="18"/>
        </w:rPr>
      </w:pPr>
    </w:p>
    <w:p w14:paraId="6A4C4D57" w14:textId="77777777" w:rsidR="009C62FA" w:rsidRPr="004A538A" w:rsidRDefault="009C62FA" w:rsidP="00C1783C">
      <w:pPr>
        <w:pStyle w:val="ListParagraph"/>
        <w:numPr>
          <w:ilvl w:val="0"/>
          <w:numId w:val="37"/>
        </w:numPr>
        <w:tabs>
          <w:tab w:val="left" w:pos="567"/>
        </w:tabs>
        <w:jc w:val="both"/>
        <w:rPr>
          <w:sz w:val="18"/>
          <w:szCs w:val="18"/>
        </w:rPr>
      </w:pPr>
      <w:r w:rsidRPr="004A538A">
        <w:rPr>
          <w:sz w:val="18"/>
          <w:szCs w:val="18"/>
        </w:rPr>
        <w:t>Bosch., Electronic Stability Program (ESP), Braking System Co., P.O. Box 4001, South Bend, Indiana, USA.</w:t>
      </w:r>
    </w:p>
    <w:p w14:paraId="0C3FF121" w14:textId="77777777" w:rsidR="009C62FA" w:rsidRPr="004A538A" w:rsidRDefault="009C62FA" w:rsidP="0037753E">
      <w:pPr>
        <w:tabs>
          <w:tab w:val="left" w:pos="567"/>
        </w:tabs>
        <w:jc w:val="both"/>
        <w:rPr>
          <w:sz w:val="18"/>
          <w:szCs w:val="18"/>
        </w:rPr>
      </w:pPr>
    </w:p>
    <w:p w14:paraId="0C122F65" w14:textId="77777777" w:rsidR="000A2294" w:rsidRPr="004A538A" w:rsidRDefault="000A2294" w:rsidP="000A2294">
      <w:pPr>
        <w:pStyle w:val="ListParagraph"/>
        <w:widowControl/>
        <w:numPr>
          <w:ilvl w:val="0"/>
          <w:numId w:val="37"/>
        </w:numPr>
        <w:jc w:val="both"/>
        <w:rPr>
          <w:sz w:val="18"/>
          <w:szCs w:val="18"/>
        </w:rPr>
      </w:pPr>
      <w:r w:rsidRPr="004A538A">
        <w:rPr>
          <w:sz w:val="18"/>
          <w:szCs w:val="18"/>
        </w:rPr>
        <w:t xml:space="preserve">Khurana, P., Arora, R., &amp; Khurana, M. K. </w:t>
      </w:r>
      <w:r w:rsidRPr="004A538A">
        <w:rPr>
          <w:i/>
          <w:sz w:val="18"/>
          <w:szCs w:val="18"/>
        </w:rPr>
        <w:t>Microcontroller based implementation of Electronic Stability Control for autoMobils</w:t>
      </w:r>
      <w:r w:rsidRPr="004A538A">
        <w:rPr>
          <w:sz w:val="18"/>
          <w:szCs w:val="18"/>
        </w:rPr>
        <w:t xml:space="preserve">. In </w:t>
      </w:r>
      <w:r w:rsidRPr="004A538A">
        <w:rPr>
          <w:i/>
          <w:iCs/>
          <w:sz w:val="18"/>
          <w:szCs w:val="18"/>
        </w:rPr>
        <w:t>Advances in Engineering and Technology Research (ICAETR), International Conference on</w:t>
      </w:r>
      <w:r w:rsidRPr="004A538A">
        <w:rPr>
          <w:sz w:val="18"/>
          <w:szCs w:val="18"/>
        </w:rPr>
        <w:t xml:space="preserve"> (pp. 1-5). IEEE.</w:t>
      </w:r>
      <w:r w:rsidRPr="004A538A">
        <w:rPr>
          <w:i/>
          <w:iCs/>
          <w:sz w:val="18"/>
          <w:szCs w:val="18"/>
        </w:rPr>
        <w:t xml:space="preserve"> 2014.</w:t>
      </w:r>
    </w:p>
    <w:p w14:paraId="30B0F635" w14:textId="77777777" w:rsidR="000A2294" w:rsidRPr="004A538A" w:rsidRDefault="000A2294" w:rsidP="00400019">
      <w:pPr>
        <w:widowControl/>
        <w:jc w:val="both"/>
        <w:rPr>
          <w:sz w:val="18"/>
          <w:szCs w:val="18"/>
        </w:rPr>
      </w:pPr>
    </w:p>
    <w:p w14:paraId="0FE211CB" w14:textId="77777777" w:rsidR="00296813" w:rsidRPr="004A538A" w:rsidRDefault="002B6EFE" w:rsidP="00296813">
      <w:pPr>
        <w:pStyle w:val="ListParagraph"/>
        <w:widowControl/>
        <w:numPr>
          <w:ilvl w:val="0"/>
          <w:numId w:val="37"/>
        </w:numPr>
        <w:jc w:val="both"/>
        <w:rPr>
          <w:sz w:val="18"/>
          <w:szCs w:val="18"/>
        </w:rPr>
      </w:pPr>
      <w:r w:rsidRPr="004A538A">
        <w:rPr>
          <w:sz w:val="18"/>
          <w:szCs w:val="18"/>
        </w:rPr>
        <w:t xml:space="preserve">Guoye, W., Juanli, Z., Yanli, F., &amp; Yanru, Z.,  </w:t>
      </w:r>
      <w:r w:rsidRPr="004A538A">
        <w:rPr>
          <w:i/>
          <w:sz w:val="18"/>
          <w:szCs w:val="18"/>
        </w:rPr>
        <w:t>Study on ESP control principle of light off-road vehicle based on brake/drive integrated control</w:t>
      </w:r>
      <w:r w:rsidRPr="004A538A">
        <w:rPr>
          <w:sz w:val="18"/>
          <w:szCs w:val="18"/>
        </w:rPr>
        <w:t xml:space="preserve">. </w:t>
      </w:r>
      <w:r w:rsidRPr="004A538A">
        <w:rPr>
          <w:iCs/>
          <w:sz w:val="18"/>
          <w:szCs w:val="18"/>
        </w:rPr>
        <w:t>Physics procedia</w:t>
      </w:r>
      <w:r w:rsidRPr="004A538A">
        <w:rPr>
          <w:sz w:val="18"/>
          <w:szCs w:val="18"/>
        </w:rPr>
        <w:t xml:space="preserve">, Vol </w:t>
      </w:r>
      <w:r w:rsidRPr="004A538A">
        <w:rPr>
          <w:iCs/>
          <w:sz w:val="18"/>
          <w:szCs w:val="18"/>
        </w:rPr>
        <w:t>25</w:t>
      </w:r>
      <w:r w:rsidRPr="004A538A">
        <w:rPr>
          <w:sz w:val="18"/>
          <w:szCs w:val="18"/>
        </w:rPr>
        <w:t>, pp. 834-841, 2012</w:t>
      </w:r>
    </w:p>
    <w:p w14:paraId="6ED1579C" w14:textId="77777777" w:rsidR="00296813" w:rsidRPr="004A538A" w:rsidRDefault="00296813" w:rsidP="00400019">
      <w:pPr>
        <w:pStyle w:val="ListParagraph"/>
        <w:rPr>
          <w:sz w:val="18"/>
          <w:szCs w:val="18"/>
        </w:rPr>
      </w:pPr>
    </w:p>
    <w:p w14:paraId="701AE4B8" w14:textId="77777777" w:rsidR="000A2294" w:rsidRPr="004A538A" w:rsidRDefault="009C62FA" w:rsidP="00C1783C">
      <w:pPr>
        <w:pStyle w:val="ListParagraph"/>
        <w:numPr>
          <w:ilvl w:val="0"/>
          <w:numId w:val="37"/>
        </w:numPr>
        <w:tabs>
          <w:tab w:val="left" w:pos="567"/>
        </w:tabs>
        <w:jc w:val="both"/>
        <w:rPr>
          <w:sz w:val="18"/>
          <w:szCs w:val="18"/>
        </w:rPr>
      </w:pPr>
      <w:r w:rsidRPr="004A538A">
        <w:rPr>
          <w:sz w:val="18"/>
          <w:szCs w:val="18"/>
        </w:rPr>
        <w:t>Cau, Min., Advance Automotive Control in Future, Proceeding, International Pasific Conference 11 (IPC - 11), Nov. 6 - 9, 2001, Shanghai, China.</w:t>
      </w:r>
    </w:p>
    <w:p w14:paraId="52C55A28" w14:textId="77777777" w:rsidR="000A2294" w:rsidRPr="004A538A" w:rsidRDefault="000A2294" w:rsidP="00400019">
      <w:pPr>
        <w:pStyle w:val="ListParagraph"/>
        <w:tabs>
          <w:tab w:val="left" w:pos="567"/>
        </w:tabs>
        <w:ind w:left="360"/>
        <w:jc w:val="both"/>
        <w:rPr>
          <w:sz w:val="18"/>
          <w:szCs w:val="18"/>
        </w:rPr>
      </w:pPr>
    </w:p>
    <w:p w14:paraId="78209F59" w14:textId="77777777" w:rsidR="009C62FA" w:rsidRPr="004A538A" w:rsidRDefault="000A2294" w:rsidP="00C1783C">
      <w:pPr>
        <w:pStyle w:val="ListParagraph"/>
        <w:numPr>
          <w:ilvl w:val="0"/>
          <w:numId w:val="37"/>
        </w:numPr>
        <w:tabs>
          <w:tab w:val="left" w:pos="567"/>
        </w:tabs>
        <w:jc w:val="both"/>
        <w:rPr>
          <w:sz w:val="18"/>
          <w:szCs w:val="18"/>
        </w:rPr>
      </w:pPr>
      <w:r w:rsidRPr="004A538A">
        <w:rPr>
          <w:sz w:val="18"/>
          <w:szCs w:val="18"/>
        </w:rPr>
        <w:t>I. N. Sutantra, 2001, Teknologi Otomotif - Teori dan Aplikasinya, Gunna Widya, Surabaya, Indonesia.</w:t>
      </w:r>
    </w:p>
    <w:p w14:paraId="168E0BFA" w14:textId="77777777" w:rsidR="009C62FA" w:rsidRPr="004A538A" w:rsidRDefault="009C62FA" w:rsidP="0037753E"/>
    <w:p w14:paraId="626E25FF" w14:textId="77777777" w:rsidR="009C62FA" w:rsidRPr="004A538A" w:rsidRDefault="009C62FA" w:rsidP="00C1783C">
      <w:pPr>
        <w:pStyle w:val="ListParagraph"/>
        <w:numPr>
          <w:ilvl w:val="0"/>
          <w:numId w:val="37"/>
        </w:numPr>
        <w:tabs>
          <w:tab w:val="left" w:pos="567"/>
        </w:tabs>
        <w:jc w:val="both"/>
        <w:rPr>
          <w:sz w:val="18"/>
          <w:szCs w:val="18"/>
        </w:rPr>
      </w:pPr>
      <w:r w:rsidRPr="004A538A">
        <w:rPr>
          <w:sz w:val="18"/>
          <w:szCs w:val="18"/>
        </w:rPr>
        <w:t>Taborek, "Study Experimental Wheel Road Adhesive Factor".</w:t>
      </w:r>
    </w:p>
    <w:p w14:paraId="36B49FF9" w14:textId="77777777" w:rsidR="009C62FA" w:rsidRPr="004A538A" w:rsidRDefault="009C62FA" w:rsidP="00C1783C">
      <w:pPr>
        <w:pStyle w:val="ListParagraph"/>
        <w:tabs>
          <w:tab w:val="left" w:pos="567"/>
        </w:tabs>
        <w:ind w:left="360"/>
        <w:jc w:val="both"/>
        <w:rPr>
          <w:sz w:val="18"/>
          <w:szCs w:val="18"/>
        </w:rPr>
      </w:pPr>
    </w:p>
    <w:p w14:paraId="4A69E25B" w14:textId="77777777" w:rsidR="000A2294" w:rsidRPr="004A538A" w:rsidRDefault="009C62FA">
      <w:pPr>
        <w:pStyle w:val="ListParagraph"/>
        <w:numPr>
          <w:ilvl w:val="0"/>
          <w:numId w:val="37"/>
        </w:numPr>
        <w:tabs>
          <w:tab w:val="left" w:pos="567"/>
        </w:tabs>
        <w:jc w:val="both"/>
        <w:rPr>
          <w:color w:val="000000"/>
        </w:rPr>
      </w:pPr>
      <w:r w:rsidRPr="004A538A">
        <w:rPr>
          <w:sz w:val="18"/>
          <w:szCs w:val="18"/>
        </w:rPr>
        <w:t>Francis H. Raven, 1995, Automatic Control Engineering, 5th Edition, McGraw Hill, New York, USA.</w:t>
      </w:r>
    </w:p>
    <w:p w14:paraId="5B1DA129" w14:textId="77777777" w:rsidR="00E8031A" w:rsidRPr="004A538A" w:rsidRDefault="00E8031A" w:rsidP="00400019">
      <w:pPr>
        <w:pStyle w:val="ListParagraph"/>
        <w:tabs>
          <w:tab w:val="left" w:pos="567"/>
        </w:tabs>
        <w:ind w:left="360"/>
        <w:jc w:val="both"/>
        <w:rPr>
          <w:sz w:val="18"/>
          <w:szCs w:val="18"/>
        </w:rPr>
      </w:pPr>
    </w:p>
    <w:p w14:paraId="1ABC9583" w14:textId="77777777" w:rsidR="00B1464F" w:rsidRPr="004A538A" w:rsidRDefault="00E8031A">
      <w:pPr>
        <w:pStyle w:val="ListParagraph"/>
        <w:numPr>
          <w:ilvl w:val="0"/>
          <w:numId w:val="37"/>
        </w:numPr>
        <w:tabs>
          <w:tab w:val="left" w:pos="567"/>
        </w:tabs>
        <w:jc w:val="both"/>
        <w:rPr>
          <w:sz w:val="18"/>
          <w:szCs w:val="18"/>
        </w:rPr>
      </w:pPr>
      <w:r w:rsidRPr="004A538A">
        <w:rPr>
          <w:sz w:val="18"/>
          <w:szCs w:val="18"/>
        </w:rPr>
        <w:t>Lohith, K., Shankapal, S.R. and Gowda, M.H., Development of Four Wheel Steering System for a Car. Sastech journal vol. 12: pp 90-97, 2013.</w:t>
      </w:r>
    </w:p>
    <w:p w14:paraId="4FC0807B" w14:textId="77777777" w:rsidR="00E8031A" w:rsidRPr="004A538A" w:rsidRDefault="00E8031A" w:rsidP="00400019">
      <w:pPr>
        <w:pStyle w:val="ListParagraph"/>
        <w:tabs>
          <w:tab w:val="left" w:pos="567"/>
        </w:tabs>
        <w:ind w:left="360"/>
        <w:jc w:val="both"/>
        <w:rPr>
          <w:sz w:val="18"/>
          <w:szCs w:val="18"/>
        </w:rPr>
      </w:pPr>
    </w:p>
    <w:p w14:paraId="270DC9E0" w14:textId="77777777" w:rsidR="00E8031A" w:rsidRPr="004A538A" w:rsidRDefault="00E8031A" w:rsidP="00E8031A">
      <w:pPr>
        <w:pStyle w:val="ListParagraph"/>
        <w:widowControl/>
        <w:numPr>
          <w:ilvl w:val="0"/>
          <w:numId w:val="37"/>
        </w:numPr>
        <w:jc w:val="both"/>
        <w:rPr>
          <w:sz w:val="18"/>
          <w:szCs w:val="18"/>
        </w:rPr>
      </w:pPr>
      <w:r w:rsidRPr="004A538A">
        <w:rPr>
          <w:sz w:val="18"/>
          <w:szCs w:val="18"/>
        </w:rPr>
        <w:t xml:space="preserve">Kawashima, K., Uchida, T., &amp; Hori, Y. </w:t>
      </w:r>
      <w:r w:rsidRPr="004A538A">
        <w:rPr>
          <w:i/>
          <w:sz w:val="18"/>
          <w:szCs w:val="18"/>
        </w:rPr>
        <w:t>Rolling Stability Control Based on Electronic Stability Program for In-wheel-motor Electric</w:t>
      </w:r>
      <w:r w:rsidRPr="004A538A">
        <w:rPr>
          <w:sz w:val="18"/>
          <w:szCs w:val="18"/>
        </w:rPr>
        <w:t xml:space="preserve"> Vehicle. </w:t>
      </w:r>
      <w:r w:rsidRPr="004A538A">
        <w:rPr>
          <w:i/>
          <w:iCs/>
          <w:sz w:val="18"/>
          <w:szCs w:val="18"/>
        </w:rPr>
        <w:t>system</w:t>
      </w:r>
      <w:r w:rsidRPr="004A538A">
        <w:rPr>
          <w:sz w:val="18"/>
          <w:szCs w:val="18"/>
        </w:rPr>
        <w:t xml:space="preserve">, </w:t>
      </w:r>
      <w:r w:rsidRPr="004A538A">
        <w:rPr>
          <w:i/>
          <w:iCs/>
          <w:sz w:val="18"/>
          <w:szCs w:val="18"/>
        </w:rPr>
        <w:t>2</w:t>
      </w:r>
      <w:r w:rsidRPr="004A538A">
        <w:rPr>
          <w:sz w:val="18"/>
          <w:szCs w:val="18"/>
        </w:rPr>
        <w:t>, 4. 2009.</w:t>
      </w:r>
    </w:p>
    <w:p w14:paraId="57064C06" w14:textId="77777777" w:rsidR="00B1464F" w:rsidRPr="004A538A" w:rsidRDefault="00B1464F" w:rsidP="00400019">
      <w:pPr>
        <w:pStyle w:val="ListParagraph"/>
        <w:widowControl/>
        <w:ind w:left="360"/>
        <w:jc w:val="both"/>
        <w:rPr>
          <w:sz w:val="18"/>
          <w:szCs w:val="18"/>
        </w:rPr>
      </w:pPr>
    </w:p>
    <w:p w14:paraId="279F5E1E" w14:textId="77777777" w:rsidR="00E8031A" w:rsidRPr="004A538A" w:rsidRDefault="00E8031A" w:rsidP="00400019">
      <w:pPr>
        <w:pStyle w:val="ListParagraph"/>
        <w:widowControl/>
        <w:numPr>
          <w:ilvl w:val="0"/>
          <w:numId w:val="37"/>
        </w:numPr>
        <w:jc w:val="both"/>
        <w:rPr>
          <w:sz w:val="18"/>
          <w:szCs w:val="18"/>
        </w:rPr>
      </w:pPr>
      <w:r w:rsidRPr="004A538A">
        <w:rPr>
          <w:sz w:val="18"/>
          <w:szCs w:val="18"/>
        </w:rPr>
        <w:t xml:space="preserve">Hakima, A., &amp; Ameli, S. </w:t>
      </w:r>
      <w:r w:rsidRPr="004A538A">
        <w:rPr>
          <w:i/>
          <w:sz w:val="18"/>
          <w:szCs w:val="18"/>
        </w:rPr>
        <w:t>Improvement of vehicle handling by an integrated control system of four wheel steering and ESP with fuzzy logic approach</w:t>
      </w:r>
      <w:r w:rsidRPr="004A538A">
        <w:rPr>
          <w:sz w:val="18"/>
          <w:szCs w:val="18"/>
        </w:rPr>
        <w:t xml:space="preserve">. In </w:t>
      </w:r>
      <w:r w:rsidRPr="004A538A">
        <w:rPr>
          <w:i/>
          <w:iCs/>
          <w:sz w:val="18"/>
          <w:szCs w:val="18"/>
        </w:rPr>
        <w:t>Mechanical and Electrical Technology (ICMET), 2010 2nd International Conference on</w:t>
      </w:r>
      <w:r w:rsidRPr="004A538A">
        <w:rPr>
          <w:sz w:val="18"/>
          <w:szCs w:val="18"/>
        </w:rPr>
        <w:t xml:space="preserve"> (pp. 738-744). IEEE. 2010.</w:t>
      </w:r>
    </w:p>
    <w:p w14:paraId="27EA79DE" w14:textId="77777777" w:rsidR="000C3A00" w:rsidRPr="004A538A" w:rsidRDefault="000C3A00" w:rsidP="000C3A00">
      <w:pPr>
        <w:widowControl/>
        <w:jc w:val="both"/>
        <w:rPr>
          <w:sz w:val="18"/>
          <w:szCs w:val="18"/>
        </w:rPr>
      </w:pPr>
    </w:p>
    <w:p w14:paraId="695212BC" w14:textId="77777777" w:rsidR="00B1464F" w:rsidRPr="004A538A" w:rsidRDefault="00E8031A" w:rsidP="00E65147">
      <w:pPr>
        <w:pStyle w:val="ListParagraph"/>
        <w:widowControl/>
        <w:numPr>
          <w:ilvl w:val="0"/>
          <w:numId w:val="37"/>
        </w:numPr>
        <w:jc w:val="both"/>
        <w:rPr>
          <w:sz w:val="18"/>
          <w:szCs w:val="18"/>
        </w:rPr>
      </w:pPr>
      <w:r w:rsidRPr="004A538A">
        <w:rPr>
          <w:sz w:val="18"/>
          <w:szCs w:val="18"/>
        </w:rPr>
        <w:t xml:space="preserve">Guoye, W., Juanli, Z., Yanli, F., &amp; Yanru, Z.,  </w:t>
      </w:r>
      <w:r w:rsidRPr="004A538A">
        <w:rPr>
          <w:i/>
          <w:sz w:val="18"/>
          <w:szCs w:val="18"/>
        </w:rPr>
        <w:t>Study on ESP control principle of light off-road vehicle based on brake/drive integrated control</w:t>
      </w:r>
      <w:r w:rsidRPr="004A538A">
        <w:rPr>
          <w:sz w:val="18"/>
          <w:szCs w:val="18"/>
        </w:rPr>
        <w:t xml:space="preserve">. </w:t>
      </w:r>
      <w:r w:rsidRPr="004A538A">
        <w:rPr>
          <w:iCs/>
          <w:sz w:val="18"/>
          <w:szCs w:val="18"/>
        </w:rPr>
        <w:t>Physics procedia</w:t>
      </w:r>
      <w:r w:rsidRPr="004A538A">
        <w:rPr>
          <w:sz w:val="18"/>
          <w:szCs w:val="18"/>
        </w:rPr>
        <w:t xml:space="preserve">, Vol </w:t>
      </w:r>
      <w:r w:rsidRPr="004A538A">
        <w:rPr>
          <w:iCs/>
          <w:sz w:val="18"/>
          <w:szCs w:val="18"/>
        </w:rPr>
        <w:t>25</w:t>
      </w:r>
      <w:r w:rsidRPr="004A538A">
        <w:rPr>
          <w:sz w:val="18"/>
          <w:szCs w:val="18"/>
        </w:rPr>
        <w:t>, pp. 834-841, 2012</w:t>
      </w:r>
    </w:p>
    <w:p w14:paraId="0CA5B561" w14:textId="77777777" w:rsidR="00040964" w:rsidRPr="004A538A" w:rsidRDefault="00E8031A" w:rsidP="00E65147">
      <w:pPr>
        <w:pStyle w:val="ListParagraph"/>
        <w:widowControl/>
        <w:numPr>
          <w:ilvl w:val="0"/>
          <w:numId w:val="37"/>
        </w:numPr>
        <w:jc w:val="both"/>
        <w:rPr>
          <w:color w:val="000000"/>
        </w:rPr>
      </w:pPr>
      <w:r w:rsidRPr="004A538A">
        <w:rPr>
          <w:sz w:val="18"/>
          <w:szCs w:val="18"/>
        </w:rPr>
        <w:t xml:space="preserve">Guo, J., Chu, L., Liu, H., Shang, M., &amp; Fang, Y, </w:t>
      </w:r>
      <w:r w:rsidRPr="004A538A">
        <w:rPr>
          <w:i/>
          <w:sz w:val="18"/>
          <w:szCs w:val="18"/>
        </w:rPr>
        <w:t xml:space="preserve"> Integrated control of active front steering and electronic stability program</w:t>
      </w:r>
      <w:r w:rsidRPr="004A538A">
        <w:rPr>
          <w:sz w:val="18"/>
          <w:szCs w:val="18"/>
        </w:rPr>
        <w:t xml:space="preserve">. In </w:t>
      </w:r>
      <w:r w:rsidRPr="004A538A">
        <w:rPr>
          <w:i/>
          <w:iCs/>
          <w:sz w:val="18"/>
          <w:szCs w:val="18"/>
        </w:rPr>
        <w:t>Advanced Computer Control (ICACC), 2010 2nd International Conference on</w:t>
      </w:r>
      <w:r w:rsidRPr="004A538A">
        <w:rPr>
          <w:sz w:val="18"/>
          <w:szCs w:val="18"/>
        </w:rPr>
        <w:t xml:space="preserve"> (Vol. 4, pp. 449-453). IEEE, 2010</w:t>
      </w:r>
    </w:p>
    <w:sectPr w:rsidR="00040964" w:rsidRPr="004A538A" w:rsidSect="00400019">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07F20" w14:textId="77777777" w:rsidR="00610EFC" w:rsidRDefault="00610EFC">
      <w:r>
        <w:separator/>
      </w:r>
    </w:p>
  </w:endnote>
  <w:endnote w:type="continuationSeparator" w:id="0">
    <w:p w14:paraId="3ABA2DA1" w14:textId="77777777" w:rsidR="00610EFC" w:rsidRDefault="0061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 w:name="Cambria">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7F1DD0" w:rsidRPr="001F21A2" w14:paraId="1A93E9D5" w14:textId="77777777" w:rsidTr="001F21A2">
      <w:tc>
        <w:tcPr>
          <w:tcW w:w="500" w:type="pct"/>
          <w:tcBorders>
            <w:top w:val="single" w:sz="4" w:space="0" w:color="943634"/>
          </w:tcBorders>
          <w:shd w:val="clear" w:color="auto" w:fill="943634"/>
        </w:tcPr>
        <w:p w14:paraId="28CE5AA6" w14:textId="528405DB" w:rsidR="007F1DD0" w:rsidRPr="001F21A2" w:rsidRDefault="007F1DD0">
          <w:pPr>
            <w:pStyle w:val="Footer"/>
            <w:jc w:val="right"/>
            <w:rPr>
              <w:b/>
              <w:color w:val="FFFFFF"/>
            </w:rPr>
          </w:pPr>
          <w:r>
            <w:fldChar w:fldCharType="begin"/>
          </w:r>
          <w:r>
            <w:instrText xml:space="preserve"> PAGE   \* MERGEFORMAT </w:instrText>
          </w:r>
          <w:r>
            <w:fldChar w:fldCharType="separate"/>
          </w:r>
          <w:r w:rsidR="00D21A4A" w:rsidRPr="00D21A4A">
            <w:rPr>
              <w:noProof/>
              <w:color w:val="FFFFFF"/>
            </w:rPr>
            <w:t>1</w:t>
          </w:r>
          <w:r>
            <w:rPr>
              <w:noProof/>
              <w:color w:val="FFFFFF"/>
            </w:rPr>
            <w:fldChar w:fldCharType="end"/>
          </w:r>
        </w:p>
      </w:tc>
      <w:tc>
        <w:tcPr>
          <w:tcW w:w="4500" w:type="pct"/>
          <w:tcBorders>
            <w:top w:val="single" w:sz="4" w:space="0" w:color="auto"/>
          </w:tcBorders>
        </w:tcPr>
        <w:p w14:paraId="0F786CE5" w14:textId="77777777" w:rsidR="007F1DD0" w:rsidRPr="001F21A2" w:rsidRDefault="007F1DD0" w:rsidP="00287BF4">
          <w:pPr>
            <w:pStyle w:val="Footer"/>
            <w:rPr>
              <w:sz w:val="14"/>
              <w:szCs w:val="14"/>
            </w:rPr>
          </w:pPr>
          <w:r w:rsidRPr="001F21A2">
            <w:rPr>
              <w:b/>
              <w:color w:val="C00000"/>
              <w:sz w:val="14"/>
              <w:szCs w:val="14"/>
            </w:rPr>
            <w:t>JOMA</w:t>
          </w:r>
          <w:r w:rsidRPr="001F21A2">
            <w:rPr>
              <w:b/>
              <w:color w:val="00B050"/>
              <w:sz w:val="14"/>
              <w:szCs w:val="14"/>
            </w:rPr>
            <w:t>se</w:t>
          </w:r>
          <w:r w:rsidRPr="001F21A2">
            <w:rPr>
              <w:sz w:val="14"/>
              <w:szCs w:val="14"/>
            </w:rPr>
            <w:t xml:space="preserve"> | Received: xxxxx | Accepted: xxxxx | [(1)1: 1-3]</w:t>
          </w:r>
        </w:p>
        <w:p w14:paraId="19F657D3" w14:textId="77777777" w:rsidR="007F1DD0" w:rsidRPr="001F21A2" w:rsidRDefault="007F1DD0" w:rsidP="00287BF4">
          <w:pPr>
            <w:pStyle w:val="Footer"/>
            <w:rPr>
              <w:sz w:val="14"/>
              <w:szCs w:val="14"/>
            </w:rPr>
          </w:pPr>
          <w:r w:rsidRPr="001F21A2">
            <w:rPr>
              <w:sz w:val="14"/>
              <w:szCs w:val="14"/>
            </w:rPr>
            <w:t xml:space="preserve">Published by International Society of Ocean, Mechanical and Aerospace Scientists and Engineers, </w:t>
          </w:r>
          <w:r w:rsidRPr="001F21A2">
            <w:rPr>
              <w:color w:val="C00000"/>
              <w:sz w:val="14"/>
              <w:szCs w:val="14"/>
            </w:rPr>
            <w:t>www.isomase.org</w:t>
          </w:r>
          <w:r w:rsidRPr="001F21A2">
            <w:rPr>
              <w:sz w:val="14"/>
              <w:szCs w:val="14"/>
            </w:rPr>
            <w:t>., ISSN: 2354-7065 &amp;  e-ISSN: 2527-6085</w:t>
          </w:r>
        </w:p>
      </w:tc>
    </w:tr>
  </w:tbl>
  <w:p w14:paraId="377E625A" w14:textId="77777777" w:rsidR="007F1DD0" w:rsidRDefault="007F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6D04B" w14:textId="77777777" w:rsidR="00610EFC" w:rsidRDefault="00610EFC">
      <w:r>
        <w:separator/>
      </w:r>
    </w:p>
  </w:footnote>
  <w:footnote w:type="continuationSeparator" w:id="0">
    <w:p w14:paraId="4E4425D6" w14:textId="77777777" w:rsidR="00610EFC" w:rsidRDefault="0061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7F1DD0" w:rsidRPr="001F21A2" w14:paraId="617C6278" w14:textId="77777777" w:rsidTr="00311E60">
      <w:trPr>
        <w:trHeight w:val="422"/>
      </w:trPr>
      <w:tc>
        <w:tcPr>
          <w:tcW w:w="3513" w:type="pct"/>
          <w:vAlign w:val="center"/>
        </w:tcPr>
        <w:p w14:paraId="55E720D5" w14:textId="77777777" w:rsidR="007F1DD0" w:rsidRPr="001F21A2" w:rsidRDefault="007F1DD0" w:rsidP="00747103">
          <w:pPr>
            <w:pStyle w:val="Header"/>
            <w:rPr>
              <w:b/>
              <w:bCs/>
              <w:color w:val="C00000"/>
              <w:sz w:val="24"/>
              <w:szCs w:val="24"/>
            </w:rPr>
          </w:pPr>
          <w:r w:rsidRPr="001F21A2">
            <w:rPr>
              <w:b/>
              <w:bCs/>
              <w:color w:val="C00000"/>
              <w:sz w:val="24"/>
              <w:szCs w:val="24"/>
            </w:rPr>
            <w:t>Journal of Ocean, Mechanical and Aerospace</w:t>
          </w:r>
        </w:p>
        <w:p w14:paraId="1EE36D03" w14:textId="77777777" w:rsidR="007F1DD0" w:rsidRPr="001F21A2" w:rsidRDefault="007F1DD0" w:rsidP="00747103">
          <w:pPr>
            <w:pStyle w:val="Header"/>
            <w:rPr>
              <w:bCs/>
              <w:noProof/>
              <w:color w:val="C00000"/>
              <w:sz w:val="24"/>
              <w:szCs w:val="24"/>
            </w:rPr>
          </w:pPr>
          <w:r w:rsidRPr="001F21A2">
            <w:rPr>
              <w:b/>
              <w:bCs/>
              <w:color w:val="00B050"/>
              <w:sz w:val="20"/>
            </w:rPr>
            <w:t>-Science and Engineering-</w:t>
          </w:r>
          <w:r w:rsidRPr="001F21A2">
            <w:rPr>
              <w:b/>
              <w:bCs/>
              <w:color w:val="C00000"/>
              <w:sz w:val="24"/>
              <w:szCs w:val="24"/>
            </w:rPr>
            <w:t>, Vol.1</w:t>
          </w:r>
        </w:p>
      </w:tc>
      <w:tc>
        <w:tcPr>
          <w:tcW w:w="1487" w:type="pct"/>
          <w:shd w:val="clear" w:color="auto" w:fill="auto"/>
          <w:vAlign w:val="center"/>
        </w:tcPr>
        <w:p w14:paraId="15D9D992" w14:textId="77777777" w:rsidR="007F1DD0" w:rsidRPr="001F21A2" w:rsidRDefault="007F1DD0" w:rsidP="00CF78B3">
          <w:pPr>
            <w:pStyle w:val="Header"/>
            <w:jc w:val="right"/>
            <w:rPr>
              <w:b/>
              <w:color w:val="C00000"/>
            </w:rPr>
          </w:pPr>
          <w:r w:rsidRPr="001F21A2">
            <w:rPr>
              <w:b/>
              <w:color w:val="C00000"/>
            </w:rPr>
            <w:t>November 29, 2013</w:t>
          </w:r>
        </w:p>
      </w:tc>
    </w:tr>
  </w:tbl>
  <w:p w14:paraId="7BDA8AC7" w14:textId="19A1399F" w:rsidR="007F1DD0" w:rsidRDefault="007F1DD0" w:rsidP="000A471F">
    <w:pPr>
      <w:pStyle w:val="Header"/>
    </w:pPr>
    <w:r>
      <w:rPr>
        <w:noProof/>
      </w:rPr>
      <mc:AlternateContent>
        <mc:Choice Requires="wps">
          <w:drawing>
            <wp:anchor distT="4294967294" distB="4294967294" distL="114300" distR="114300" simplePos="0" relativeHeight="251657728" behindDoc="1" locked="0" layoutInCell="1" allowOverlap="1" wp14:anchorId="007C2968" wp14:editId="4BC68320">
              <wp:simplePos x="0" y="0"/>
              <wp:positionH relativeFrom="column">
                <wp:posOffset>4445</wp:posOffset>
              </wp:positionH>
              <wp:positionV relativeFrom="paragraph">
                <wp:posOffset>66674</wp:posOffset>
              </wp:positionV>
              <wp:extent cx="6334125" cy="0"/>
              <wp:effectExtent l="0" t="38100" r="28575" b="381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rgbClr val="4F81BD">
                            <a:lumMod val="75000"/>
                            <a:lumOff val="0"/>
                          </a:srgb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9FBE96"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" strokecolor="#376092" strokeweight="2pt">
              <v:stroke endarrow="oval"/>
              <v:shadow color="#622423" opacity=".5" offset="1pt"/>
            </v:shape>
          </w:pict>
        </mc:Fallback>
      </mc:AlternateContent>
    </w:r>
  </w:p>
  <w:p w14:paraId="0A0AF7CC" w14:textId="77777777" w:rsidR="007F1DD0" w:rsidRDefault="007F1DD0"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D8"/>
    <w:rsid w:val="00000925"/>
    <w:rsid w:val="00001921"/>
    <w:rsid w:val="0000519D"/>
    <w:rsid w:val="000070B3"/>
    <w:rsid w:val="0002334D"/>
    <w:rsid w:val="00035188"/>
    <w:rsid w:val="0003663F"/>
    <w:rsid w:val="00036703"/>
    <w:rsid w:val="00036C71"/>
    <w:rsid w:val="00036E2F"/>
    <w:rsid w:val="000376B7"/>
    <w:rsid w:val="00040964"/>
    <w:rsid w:val="000503E1"/>
    <w:rsid w:val="0005680D"/>
    <w:rsid w:val="00056E94"/>
    <w:rsid w:val="0006054C"/>
    <w:rsid w:val="00060A1C"/>
    <w:rsid w:val="00060A7C"/>
    <w:rsid w:val="00062AEF"/>
    <w:rsid w:val="000647E8"/>
    <w:rsid w:val="00065DCE"/>
    <w:rsid w:val="00066B88"/>
    <w:rsid w:val="00070653"/>
    <w:rsid w:val="00071632"/>
    <w:rsid w:val="00073DF5"/>
    <w:rsid w:val="00074673"/>
    <w:rsid w:val="00075F06"/>
    <w:rsid w:val="00076284"/>
    <w:rsid w:val="00080F16"/>
    <w:rsid w:val="00083BD6"/>
    <w:rsid w:val="000842E6"/>
    <w:rsid w:val="000847A2"/>
    <w:rsid w:val="0009256A"/>
    <w:rsid w:val="00096650"/>
    <w:rsid w:val="00097656"/>
    <w:rsid w:val="000A21FB"/>
    <w:rsid w:val="000A2294"/>
    <w:rsid w:val="000A33E9"/>
    <w:rsid w:val="000A4538"/>
    <w:rsid w:val="000A471F"/>
    <w:rsid w:val="000A78CB"/>
    <w:rsid w:val="000B1342"/>
    <w:rsid w:val="000B5039"/>
    <w:rsid w:val="000B5401"/>
    <w:rsid w:val="000B5E0D"/>
    <w:rsid w:val="000C36B8"/>
    <w:rsid w:val="000C3A00"/>
    <w:rsid w:val="000C53E7"/>
    <w:rsid w:val="000D12AC"/>
    <w:rsid w:val="000D31A4"/>
    <w:rsid w:val="000D35CE"/>
    <w:rsid w:val="000D4944"/>
    <w:rsid w:val="000D69C7"/>
    <w:rsid w:val="000E155E"/>
    <w:rsid w:val="000E7A45"/>
    <w:rsid w:val="000F747F"/>
    <w:rsid w:val="000F77E0"/>
    <w:rsid w:val="00100F6B"/>
    <w:rsid w:val="00101FD3"/>
    <w:rsid w:val="00102DB2"/>
    <w:rsid w:val="001056ED"/>
    <w:rsid w:val="001073E7"/>
    <w:rsid w:val="00112024"/>
    <w:rsid w:val="00114090"/>
    <w:rsid w:val="00114FCD"/>
    <w:rsid w:val="00116276"/>
    <w:rsid w:val="00122889"/>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2D3"/>
    <w:rsid w:val="00185B0C"/>
    <w:rsid w:val="00193CCC"/>
    <w:rsid w:val="00193FC0"/>
    <w:rsid w:val="00195D64"/>
    <w:rsid w:val="001972EF"/>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E43D6"/>
    <w:rsid w:val="001F07CC"/>
    <w:rsid w:val="001F21A2"/>
    <w:rsid w:val="001F34C2"/>
    <w:rsid w:val="001F3D20"/>
    <w:rsid w:val="00200E21"/>
    <w:rsid w:val="00202E86"/>
    <w:rsid w:val="00203C41"/>
    <w:rsid w:val="00206089"/>
    <w:rsid w:val="00207524"/>
    <w:rsid w:val="00207F15"/>
    <w:rsid w:val="0021052E"/>
    <w:rsid w:val="0021063A"/>
    <w:rsid w:val="00210CD6"/>
    <w:rsid w:val="002156E8"/>
    <w:rsid w:val="0022093F"/>
    <w:rsid w:val="00224074"/>
    <w:rsid w:val="00235042"/>
    <w:rsid w:val="00243264"/>
    <w:rsid w:val="002444F8"/>
    <w:rsid w:val="00246660"/>
    <w:rsid w:val="00252C39"/>
    <w:rsid w:val="00255984"/>
    <w:rsid w:val="0025731D"/>
    <w:rsid w:val="0026347E"/>
    <w:rsid w:val="00265007"/>
    <w:rsid w:val="0026536C"/>
    <w:rsid w:val="00266BEC"/>
    <w:rsid w:val="00267B21"/>
    <w:rsid w:val="00277754"/>
    <w:rsid w:val="00287BF4"/>
    <w:rsid w:val="00291072"/>
    <w:rsid w:val="00291AE1"/>
    <w:rsid w:val="00291C65"/>
    <w:rsid w:val="00292CB6"/>
    <w:rsid w:val="00296813"/>
    <w:rsid w:val="0029682B"/>
    <w:rsid w:val="002A05A5"/>
    <w:rsid w:val="002A3388"/>
    <w:rsid w:val="002A4696"/>
    <w:rsid w:val="002A5D94"/>
    <w:rsid w:val="002B092C"/>
    <w:rsid w:val="002B6D58"/>
    <w:rsid w:val="002B6EFE"/>
    <w:rsid w:val="002B7079"/>
    <w:rsid w:val="002B73B3"/>
    <w:rsid w:val="002B7BA7"/>
    <w:rsid w:val="002C1A27"/>
    <w:rsid w:val="002D042D"/>
    <w:rsid w:val="002D2B69"/>
    <w:rsid w:val="002D5F1B"/>
    <w:rsid w:val="002D7C4E"/>
    <w:rsid w:val="002E04F9"/>
    <w:rsid w:val="002E31D3"/>
    <w:rsid w:val="002E3303"/>
    <w:rsid w:val="002E57CD"/>
    <w:rsid w:val="002E5B08"/>
    <w:rsid w:val="002E7572"/>
    <w:rsid w:val="002F1F19"/>
    <w:rsid w:val="002F20B4"/>
    <w:rsid w:val="002F3D44"/>
    <w:rsid w:val="00300D3E"/>
    <w:rsid w:val="00301368"/>
    <w:rsid w:val="0030655A"/>
    <w:rsid w:val="0031007E"/>
    <w:rsid w:val="00311E60"/>
    <w:rsid w:val="00314130"/>
    <w:rsid w:val="003213AD"/>
    <w:rsid w:val="00322A55"/>
    <w:rsid w:val="0032337A"/>
    <w:rsid w:val="003243F3"/>
    <w:rsid w:val="00325873"/>
    <w:rsid w:val="00326373"/>
    <w:rsid w:val="00327492"/>
    <w:rsid w:val="003277DC"/>
    <w:rsid w:val="00332CCF"/>
    <w:rsid w:val="00334085"/>
    <w:rsid w:val="003370A3"/>
    <w:rsid w:val="003371BA"/>
    <w:rsid w:val="00342537"/>
    <w:rsid w:val="00346D34"/>
    <w:rsid w:val="00347EB2"/>
    <w:rsid w:val="003516B6"/>
    <w:rsid w:val="00351898"/>
    <w:rsid w:val="00352C19"/>
    <w:rsid w:val="00353A19"/>
    <w:rsid w:val="00355FAB"/>
    <w:rsid w:val="00360245"/>
    <w:rsid w:val="00362144"/>
    <w:rsid w:val="00362BB5"/>
    <w:rsid w:val="0036558E"/>
    <w:rsid w:val="00370796"/>
    <w:rsid w:val="0037152F"/>
    <w:rsid w:val="00372D4A"/>
    <w:rsid w:val="003740EA"/>
    <w:rsid w:val="00375827"/>
    <w:rsid w:val="0037753E"/>
    <w:rsid w:val="003809EC"/>
    <w:rsid w:val="0038171E"/>
    <w:rsid w:val="00382151"/>
    <w:rsid w:val="00382DC1"/>
    <w:rsid w:val="00382F44"/>
    <w:rsid w:val="00383F71"/>
    <w:rsid w:val="003862EA"/>
    <w:rsid w:val="00386DBC"/>
    <w:rsid w:val="00387114"/>
    <w:rsid w:val="003902C9"/>
    <w:rsid w:val="00393719"/>
    <w:rsid w:val="00393AF1"/>
    <w:rsid w:val="0039404F"/>
    <w:rsid w:val="003940BE"/>
    <w:rsid w:val="0039450C"/>
    <w:rsid w:val="00394B35"/>
    <w:rsid w:val="00394D95"/>
    <w:rsid w:val="00397C67"/>
    <w:rsid w:val="003A07FB"/>
    <w:rsid w:val="003A1623"/>
    <w:rsid w:val="003A27FF"/>
    <w:rsid w:val="003A2C3A"/>
    <w:rsid w:val="003A37A3"/>
    <w:rsid w:val="003A3912"/>
    <w:rsid w:val="003A4162"/>
    <w:rsid w:val="003A457E"/>
    <w:rsid w:val="003A5615"/>
    <w:rsid w:val="003A5876"/>
    <w:rsid w:val="003A5F91"/>
    <w:rsid w:val="003A6AFB"/>
    <w:rsid w:val="003A774C"/>
    <w:rsid w:val="003A7BA4"/>
    <w:rsid w:val="003B1007"/>
    <w:rsid w:val="003B18EE"/>
    <w:rsid w:val="003B4E85"/>
    <w:rsid w:val="003C2D07"/>
    <w:rsid w:val="003C5854"/>
    <w:rsid w:val="003D068A"/>
    <w:rsid w:val="003D26F0"/>
    <w:rsid w:val="003D4910"/>
    <w:rsid w:val="003D5A68"/>
    <w:rsid w:val="003D68B3"/>
    <w:rsid w:val="003E07F2"/>
    <w:rsid w:val="003E15C4"/>
    <w:rsid w:val="003E1F08"/>
    <w:rsid w:val="003E3412"/>
    <w:rsid w:val="003E424B"/>
    <w:rsid w:val="003E6649"/>
    <w:rsid w:val="003E7429"/>
    <w:rsid w:val="003F07D0"/>
    <w:rsid w:val="003F1CAD"/>
    <w:rsid w:val="00400019"/>
    <w:rsid w:val="004036C2"/>
    <w:rsid w:val="00403E7B"/>
    <w:rsid w:val="00403F60"/>
    <w:rsid w:val="0040593A"/>
    <w:rsid w:val="00407B1E"/>
    <w:rsid w:val="00410216"/>
    <w:rsid w:val="00414135"/>
    <w:rsid w:val="004157B0"/>
    <w:rsid w:val="00416808"/>
    <w:rsid w:val="00426571"/>
    <w:rsid w:val="00426F1C"/>
    <w:rsid w:val="00426FB0"/>
    <w:rsid w:val="00430A94"/>
    <w:rsid w:val="00434385"/>
    <w:rsid w:val="0043478C"/>
    <w:rsid w:val="00435A29"/>
    <w:rsid w:val="0043662B"/>
    <w:rsid w:val="004374E0"/>
    <w:rsid w:val="00443209"/>
    <w:rsid w:val="0044369A"/>
    <w:rsid w:val="004437EF"/>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1DF6"/>
    <w:rsid w:val="004A2941"/>
    <w:rsid w:val="004A538A"/>
    <w:rsid w:val="004A55D7"/>
    <w:rsid w:val="004A665F"/>
    <w:rsid w:val="004B1BA2"/>
    <w:rsid w:val="004C0D53"/>
    <w:rsid w:val="004C5ADA"/>
    <w:rsid w:val="004C63ED"/>
    <w:rsid w:val="004D0AC8"/>
    <w:rsid w:val="004D1484"/>
    <w:rsid w:val="004D49D9"/>
    <w:rsid w:val="004D7F29"/>
    <w:rsid w:val="004E2B1B"/>
    <w:rsid w:val="004E41DC"/>
    <w:rsid w:val="004E55BA"/>
    <w:rsid w:val="004E72A1"/>
    <w:rsid w:val="00501A00"/>
    <w:rsid w:val="00505BEC"/>
    <w:rsid w:val="00506706"/>
    <w:rsid w:val="00510875"/>
    <w:rsid w:val="0051579F"/>
    <w:rsid w:val="00517878"/>
    <w:rsid w:val="00521ED9"/>
    <w:rsid w:val="005220E5"/>
    <w:rsid w:val="005221E3"/>
    <w:rsid w:val="00523E0B"/>
    <w:rsid w:val="00524ED1"/>
    <w:rsid w:val="005274AC"/>
    <w:rsid w:val="00527F5F"/>
    <w:rsid w:val="00532124"/>
    <w:rsid w:val="005347CF"/>
    <w:rsid w:val="00535D73"/>
    <w:rsid w:val="00543578"/>
    <w:rsid w:val="00545631"/>
    <w:rsid w:val="00547743"/>
    <w:rsid w:val="005502E8"/>
    <w:rsid w:val="00555470"/>
    <w:rsid w:val="00555A29"/>
    <w:rsid w:val="00562537"/>
    <w:rsid w:val="00563721"/>
    <w:rsid w:val="005640E8"/>
    <w:rsid w:val="00567AD0"/>
    <w:rsid w:val="00571F53"/>
    <w:rsid w:val="00573558"/>
    <w:rsid w:val="00577890"/>
    <w:rsid w:val="0058225D"/>
    <w:rsid w:val="005904E0"/>
    <w:rsid w:val="00591F98"/>
    <w:rsid w:val="005A1C7B"/>
    <w:rsid w:val="005A6120"/>
    <w:rsid w:val="005A612D"/>
    <w:rsid w:val="005A621B"/>
    <w:rsid w:val="005A78A6"/>
    <w:rsid w:val="005B03B2"/>
    <w:rsid w:val="005C0812"/>
    <w:rsid w:val="005D165F"/>
    <w:rsid w:val="005D2FD9"/>
    <w:rsid w:val="005D39EE"/>
    <w:rsid w:val="005D426B"/>
    <w:rsid w:val="005D5FBA"/>
    <w:rsid w:val="005E1116"/>
    <w:rsid w:val="005E55D3"/>
    <w:rsid w:val="005E767E"/>
    <w:rsid w:val="005F0207"/>
    <w:rsid w:val="005F0876"/>
    <w:rsid w:val="005F2D27"/>
    <w:rsid w:val="005F2F71"/>
    <w:rsid w:val="005F35D0"/>
    <w:rsid w:val="00600B6D"/>
    <w:rsid w:val="00602524"/>
    <w:rsid w:val="00603465"/>
    <w:rsid w:val="00605B3B"/>
    <w:rsid w:val="00610EFC"/>
    <w:rsid w:val="00620BEF"/>
    <w:rsid w:val="00626E97"/>
    <w:rsid w:val="00626F7E"/>
    <w:rsid w:val="006271C2"/>
    <w:rsid w:val="00627E6D"/>
    <w:rsid w:val="00631DA5"/>
    <w:rsid w:val="006356D0"/>
    <w:rsid w:val="006361F4"/>
    <w:rsid w:val="0063711F"/>
    <w:rsid w:val="00646561"/>
    <w:rsid w:val="006472AC"/>
    <w:rsid w:val="00647B27"/>
    <w:rsid w:val="00651F66"/>
    <w:rsid w:val="00654D13"/>
    <w:rsid w:val="00661E11"/>
    <w:rsid w:val="006625A2"/>
    <w:rsid w:val="00662C5F"/>
    <w:rsid w:val="006653DF"/>
    <w:rsid w:val="0066568C"/>
    <w:rsid w:val="006769EA"/>
    <w:rsid w:val="006779F3"/>
    <w:rsid w:val="00681225"/>
    <w:rsid w:val="0068231C"/>
    <w:rsid w:val="00685854"/>
    <w:rsid w:val="0068743E"/>
    <w:rsid w:val="00692D17"/>
    <w:rsid w:val="006957EC"/>
    <w:rsid w:val="00696EE0"/>
    <w:rsid w:val="00697DAE"/>
    <w:rsid w:val="006A4B3A"/>
    <w:rsid w:val="006B1435"/>
    <w:rsid w:val="006B31DA"/>
    <w:rsid w:val="006B3F70"/>
    <w:rsid w:val="006B678B"/>
    <w:rsid w:val="006C1DDC"/>
    <w:rsid w:val="006E317D"/>
    <w:rsid w:val="006E6746"/>
    <w:rsid w:val="006E7E5E"/>
    <w:rsid w:val="006E7F99"/>
    <w:rsid w:val="006F061D"/>
    <w:rsid w:val="006F0911"/>
    <w:rsid w:val="006F3212"/>
    <w:rsid w:val="006F5301"/>
    <w:rsid w:val="006F728F"/>
    <w:rsid w:val="00702959"/>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CD6"/>
    <w:rsid w:val="00767E14"/>
    <w:rsid w:val="00772E8F"/>
    <w:rsid w:val="007745C6"/>
    <w:rsid w:val="0077522E"/>
    <w:rsid w:val="00780CA5"/>
    <w:rsid w:val="00783551"/>
    <w:rsid w:val="00786BB6"/>
    <w:rsid w:val="007914C4"/>
    <w:rsid w:val="00791D84"/>
    <w:rsid w:val="007A0290"/>
    <w:rsid w:val="007A0AB8"/>
    <w:rsid w:val="007A411A"/>
    <w:rsid w:val="007A5434"/>
    <w:rsid w:val="007A7472"/>
    <w:rsid w:val="007A7714"/>
    <w:rsid w:val="007B201C"/>
    <w:rsid w:val="007B209B"/>
    <w:rsid w:val="007B7F99"/>
    <w:rsid w:val="007C28FA"/>
    <w:rsid w:val="007C3310"/>
    <w:rsid w:val="007C40AD"/>
    <w:rsid w:val="007C4203"/>
    <w:rsid w:val="007C59A8"/>
    <w:rsid w:val="007C68B7"/>
    <w:rsid w:val="007C72C5"/>
    <w:rsid w:val="007D54D1"/>
    <w:rsid w:val="007D5B63"/>
    <w:rsid w:val="007E37F7"/>
    <w:rsid w:val="007E6C5E"/>
    <w:rsid w:val="007F1DD0"/>
    <w:rsid w:val="007F1FEB"/>
    <w:rsid w:val="007F2433"/>
    <w:rsid w:val="007F44AE"/>
    <w:rsid w:val="007F598B"/>
    <w:rsid w:val="00801B1E"/>
    <w:rsid w:val="008040B3"/>
    <w:rsid w:val="00804F4B"/>
    <w:rsid w:val="008055CB"/>
    <w:rsid w:val="00807128"/>
    <w:rsid w:val="0081513F"/>
    <w:rsid w:val="00816804"/>
    <w:rsid w:val="00824D26"/>
    <w:rsid w:val="008259D3"/>
    <w:rsid w:val="00826232"/>
    <w:rsid w:val="008300BD"/>
    <w:rsid w:val="008316CB"/>
    <w:rsid w:val="00835EE8"/>
    <w:rsid w:val="00836CA6"/>
    <w:rsid w:val="00840FE6"/>
    <w:rsid w:val="00842573"/>
    <w:rsid w:val="00846ECD"/>
    <w:rsid w:val="00853B01"/>
    <w:rsid w:val="008546AF"/>
    <w:rsid w:val="008551B0"/>
    <w:rsid w:val="0085577E"/>
    <w:rsid w:val="00856E3C"/>
    <w:rsid w:val="00856E87"/>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C4BE3"/>
    <w:rsid w:val="008D0CDC"/>
    <w:rsid w:val="008D5D72"/>
    <w:rsid w:val="008D79FE"/>
    <w:rsid w:val="008E5956"/>
    <w:rsid w:val="008E781D"/>
    <w:rsid w:val="008F1754"/>
    <w:rsid w:val="008F249A"/>
    <w:rsid w:val="008F2CBC"/>
    <w:rsid w:val="008F6755"/>
    <w:rsid w:val="009058F4"/>
    <w:rsid w:val="00910286"/>
    <w:rsid w:val="00910D8B"/>
    <w:rsid w:val="00912E9E"/>
    <w:rsid w:val="00917B36"/>
    <w:rsid w:val="00920C36"/>
    <w:rsid w:val="0093148E"/>
    <w:rsid w:val="00935FF7"/>
    <w:rsid w:val="00937CD8"/>
    <w:rsid w:val="009407B4"/>
    <w:rsid w:val="00940DD3"/>
    <w:rsid w:val="00941B37"/>
    <w:rsid w:val="00942A81"/>
    <w:rsid w:val="00944533"/>
    <w:rsid w:val="0095172B"/>
    <w:rsid w:val="00952A68"/>
    <w:rsid w:val="0095594C"/>
    <w:rsid w:val="0096254D"/>
    <w:rsid w:val="009652CD"/>
    <w:rsid w:val="0096645F"/>
    <w:rsid w:val="00974895"/>
    <w:rsid w:val="00977071"/>
    <w:rsid w:val="00980D34"/>
    <w:rsid w:val="009831F3"/>
    <w:rsid w:val="009851CF"/>
    <w:rsid w:val="0098520B"/>
    <w:rsid w:val="00987C34"/>
    <w:rsid w:val="009A4A8E"/>
    <w:rsid w:val="009A531B"/>
    <w:rsid w:val="009A7878"/>
    <w:rsid w:val="009B0AAE"/>
    <w:rsid w:val="009B7939"/>
    <w:rsid w:val="009C0181"/>
    <w:rsid w:val="009C1325"/>
    <w:rsid w:val="009C2195"/>
    <w:rsid w:val="009C28B2"/>
    <w:rsid w:val="009C62FA"/>
    <w:rsid w:val="009C6BEE"/>
    <w:rsid w:val="009C6FE8"/>
    <w:rsid w:val="009D1B81"/>
    <w:rsid w:val="009D2884"/>
    <w:rsid w:val="009D6EAD"/>
    <w:rsid w:val="009E05BF"/>
    <w:rsid w:val="009E1472"/>
    <w:rsid w:val="009E3FEE"/>
    <w:rsid w:val="009E4449"/>
    <w:rsid w:val="009E65D5"/>
    <w:rsid w:val="009F4C19"/>
    <w:rsid w:val="009F61E4"/>
    <w:rsid w:val="009F7439"/>
    <w:rsid w:val="009F760F"/>
    <w:rsid w:val="00A00A27"/>
    <w:rsid w:val="00A014D4"/>
    <w:rsid w:val="00A015A3"/>
    <w:rsid w:val="00A03502"/>
    <w:rsid w:val="00A03607"/>
    <w:rsid w:val="00A04316"/>
    <w:rsid w:val="00A04D35"/>
    <w:rsid w:val="00A05511"/>
    <w:rsid w:val="00A05905"/>
    <w:rsid w:val="00A135CB"/>
    <w:rsid w:val="00A13600"/>
    <w:rsid w:val="00A14EB0"/>
    <w:rsid w:val="00A15772"/>
    <w:rsid w:val="00A15CAF"/>
    <w:rsid w:val="00A166C6"/>
    <w:rsid w:val="00A1758C"/>
    <w:rsid w:val="00A200CC"/>
    <w:rsid w:val="00A24CE6"/>
    <w:rsid w:val="00A27B76"/>
    <w:rsid w:val="00A300EE"/>
    <w:rsid w:val="00A30BAC"/>
    <w:rsid w:val="00A3207D"/>
    <w:rsid w:val="00A326F5"/>
    <w:rsid w:val="00A328FE"/>
    <w:rsid w:val="00A32EF3"/>
    <w:rsid w:val="00A33FAD"/>
    <w:rsid w:val="00A34E7F"/>
    <w:rsid w:val="00A34F8E"/>
    <w:rsid w:val="00A37F00"/>
    <w:rsid w:val="00A42999"/>
    <w:rsid w:val="00A452D4"/>
    <w:rsid w:val="00A474A8"/>
    <w:rsid w:val="00A66C98"/>
    <w:rsid w:val="00A679DF"/>
    <w:rsid w:val="00A75819"/>
    <w:rsid w:val="00A76C49"/>
    <w:rsid w:val="00A82708"/>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5F8"/>
    <w:rsid w:val="00AE379F"/>
    <w:rsid w:val="00AE496E"/>
    <w:rsid w:val="00AF1D39"/>
    <w:rsid w:val="00AF2FEC"/>
    <w:rsid w:val="00AF4594"/>
    <w:rsid w:val="00B00475"/>
    <w:rsid w:val="00B02589"/>
    <w:rsid w:val="00B04534"/>
    <w:rsid w:val="00B047F1"/>
    <w:rsid w:val="00B048D4"/>
    <w:rsid w:val="00B06F06"/>
    <w:rsid w:val="00B1464F"/>
    <w:rsid w:val="00B162C3"/>
    <w:rsid w:val="00B20601"/>
    <w:rsid w:val="00B2487A"/>
    <w:rsid w:val="00B27114"/>
    <w:rsid w:val="00B27AB6"/>
    <w:rsid w:val="00B33997"/>
    <w:rsid w:val="00B35AD3"/>
    <w:rsid w:val="00B361AF"/>
    <w:rsid w:val="00B41F59"/>
    <w:rsid w:val="00B431D0"/>
    <w:rsid w:val="00B44620"/>
    <w:rsid w:val="00B447D7"/>
    <w:rsid w:val="00B503D4"/>
    <w:rsid w:val="00B534C2"/>
    <w:rsid w:val="00B54E3C"/>
    <w:rsid w:val="00B617F1"/>
    <w:rsid w:val="00B62488"/>
    <w:rsid w:val="00B62CCC"/>
    <w:rsid w:val="00B6351B"/>
    <w:rsid w:val="00B63F7E"/>
    <w:rsid w:val="00B641AB"/>
    <w:rsid w:val="00B650CA"/>
    <w:rsid w:val="00B656A3"/>
    <w:rsid w:val="00B65F70"/>
    <w:rsid w:val="00B670B3"/>
    <w:rsid w:val="00B711B6"/>
    <w:rsid w:val="00B729F6"/>
    <w:rsid w:val="00B75AF4"/>
    <w:rsid w:val="00B76018"/>
    <w:rsid w:val="00B76680"/>
    <w:rsid w:val="00B813D0"/>
    <w:rsid w:val="00B820E7"/>
    <w:rsid w:val="00B9505E"/>
    <w:rsid w:val="00BA1A2B"/>
    <w:rsid w:val="00BA1C18"/>
    <w:rsid w:val="00BA2DE6"/>
    <w:rsid w:val="00BA4454"/>
    <w:rsid w:val="00BB1044"/>
    <w:rsid w:val="00BB293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01E1"/>
    <w:rsid w:val="00BF6973"/>
    <w:rsid w:val="00BF702F"/>
    <w:rsid w:val="00BF7326"/>
    <w:rsid w:val="00C05FB4"/>
    <w:rsid w:val="00C07639"/>
    <w:rsid w:val="00C11645"/>
    <w:rsid w:val="00C15B6B"/>
    <w:rsid w:val="00C15C77"/>
    <w:rsid w:val="00C16DCC"/>
    <w:rsid w:val="00C1783C"/>
    <w:rsid w:val="00C2151C"/>
    <w:rsid w:val="00C21935"/>
    <w:rsid w:val="00C21B8C"/>
    <w:rsid w:val="00C22B05"/>
    <w:rsid w:val="00C254EE"/>
    <w:rsid w:val="00C31515"/>
    <w:rsid w:val="00C329B0"/>
    <w:rsid w:val="00C33CE5"/>
    <w:rsid w:val="00C3555C"/>
    <w:rsid w:val="00C35F30"/>
    <w:rsid w:val="00C41470"/>
    <w:rsid w:val="00C43876"/>
    <w:rsid w:val="00C457F5"/>
    <w:rsid w:val="00C45892"/>
    <w:rsid w:val="00C45D0C"/>
    <w:rsid w:val="00C506CC"/>
    <w:rsid w:val="00C519D4"/>
    <w:rsid w:val="00C527F3"/>
    <w:rsid w:val="00C53CE3"/>
    <w:rsid w:val="00C55C34"/>
    <w:rsid w:val="00C5643C"/>
    <w:rsid w:val="00C57EF9"/>
    <w:rsid w:val="00C6299F"/>
    <w:rsid w:val="00C639AE"/>
    <w:rsid w:val="00C715BA"/>
    <w:rsid w:val="00C75527"/>
    <w:rsid w:val="00C80E99"/>
    <w:rsid w:val="00C829BE"/>
    <w:rsid w:val="00C8402C"/>
    <w:rsid w:val="00C85135"/>
    <w:rsid w:val="00C868F0"/>
    <w:rsid w:val="00C86D08"/>
    <w:rsid w:val="00C91C21"/>
    <w:rsid w:val="00C93255"/>
    <w:rsid w:val="00C93A90"/>
    <w:rsid w:val="00C97E0D"/>
    <w:rsid w:val="00CA07AD"/>
    <w:rsid w:val="00CA2AF6"/>
    <w:rsid w:val="00CA2DD6"/>
    <w:rsid w:val="00CA39E1"/>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4BC2"/>
    <w:rsid w:val="00CD6887"/>
    <w:rsid w:val="00CE115A"/>
    <w:rsid w:val="00CE550B"/>
    <w:rsid w:val="00CE5867"/>
    <w:rsid w:val="00CF10D9"/>
    <w:rsid w:val="00CF3CC2"/>
    <w:rsid w:val="00CF611C"/>
    <w:rsid w:val="00CF78B3"/>
    <w:rsid w:val="00D072F6"/>
    <w:rsid w:val="00D120B7"/>
    <w:rsid w:val="00D14003"/>
    <w:rsid w:val="00D21A4A"/>
    <w:rsid w:val="00D26B5E"/>
    <w:rsid w:val="00D26D08"/>
    <w:rsid w:val="00D27F33"/>
    <w:rsid w:val="00D32FCE"/>
    <w:rsid w:val="00D341EF"/>
    <w:rsid w:val="00D360E1"/>
    <w:rsid w:val="00D431AB"/>
    <w:rsid w:val="00D43FCC"/>
    <w:rsid w:val="00D4402A"/>
    <w:rsid w:val="00D4481C"/>
    <w:rsid w:val="00D4573D"/>
    <w:rsid w:val="00D50B5A"/>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075"/>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D7C7B"/>
    <w:rsid w:val="00DE216B"/>
    <w:rsid w:val="00DE48D4"/>
    <w:rsid w:val="00DE578B"/>
    <w:rsid w:val="00DE6553"/>
    <w:rsid w:val="00E004B4"/>
    <w:rsid w:val="00E01335"/>
    <w:rsid w:val="00E01E46"/>
    <w:rsid w:val="00E055CF"/>
    <w:rsid w:val="00E058C0"/>
    <w:rsid w:val="00E10C2C"/>
    <w:rsid w:val="00E10E5C"/>
    <w:rsid w:val="00E115D5"/>
    <w:rsid w:val="00E11656"/>
    <w:rsid w:val="00E202FC"/>
    <w:rsid w:val="00E205E5"/>
    <w:rsid w:val="00E22D66"/>
    <w:rsid w:val="00E23921"/>
    <w:rsid w:val="00E2511E"/>
    <w:rsid w:val="00E2515D"/>
    <w:rsid w:val="00E25F86"/>
    <w:rsid w:val="00E26027"/>
    <w:rsid w:val="00E26BD2"/>
    <w:rsid w:val="00E26DB5"/>
    <w:rsid w:val="00E309EE"/>
    <w:rsid w:val="00E36A1D"/>
    <w:rsid w:val="00E3797E"/>
    <w:rsid w:val="00E44EE2"/>
    <w:rsid w:val="00E46217"/>
    <w:rsid w:val="00E5290B"/>
    <w:rsid w:val="00E60319"/>
    <w:rsid w:val="00E62B72"/>
    <w:rsid w:val="00E64BAC"/>
    <w:rsid w:val="00E65147"/>
    <w:rsid w:val="00E668B7"/>
    <w:rsid w:val="00E70346"/>
    <w:rsid w:val="00E752F8"/>
    <w:rsid w:val="00E8031A"/>
    <w:rsid w:val="00E831B5"/>
    <w:rsid w:val="00E9257E"/>
    <w:rsid w:val="00E942E3"/>
    <w:rsid w:val="00E95759"/>
    <w:rsid w:val="00E95CEA"/>
    <w:rsid w:val="00E95F70"/>
    <w:rsid w:val="00EA1F0E"/>
    <w:rsid w:val="00EA2655"/>
    <w:rsid w:val="00EA5F76"/>
    <w:rsid w:val="00EB2A10"/>
    <w:rsid w:val="00EB50DE"/>
    <w:rsid w:val="00EB780D"/>
    <w:rsid w:val="00EB7D80"/>
    <w:rsid w:val="00EC1865"/>
    <w:rsid w:val="00EC2F16"/>
    <w:rsid w:val="00EC5EA1"/>
    <w:rsid w:val="00ED0A1D"/>
    <w:rsid w:val="00ED0DF1"/>
    <w:rsid w:val="00ED1B51"/>
    <w:rsid w:val="00ED4B16"/>
    <w:rsid w:val="00ED5C3A"/>
    <w:rsid w:val="00ED5DFD"/>
    <w:rsid w:val="00ED614C"/>
    <w:rsid w:val="00EE23DD"/>
    <w:rsid w:val="00EE4858"/>
    <w:rsid w:val="00EE5822"/>
    <w:rsid w:val="00EE623F"/>
    <w:rsid w:val="00EE74CE"/>
    <w:rsid w:val="00EF311A"/>
    <w:rsid w:val="00EF63A4"/>
    <w:rsid w:val="00EF7FA5"/>
    <w:rsid w:val="00F01B8D"/>
    <w:rsid w:val="00F021A7"/>
    <w:rsid w:val="00F022B5"/>
    <w:rsid w:val="00F0288E"/>
    <w:rsid w:val="00F02CD0"/>
    <w:rsid w:val="00F036A8"/>
    <w:rsid w:val="00F1112B"/>
    <w:rsid w:val="00F114C7"/>
    <w:rsid w:val="00F13807"/>
    <w:rsid w:val="00F13E48"/>
    <w:rsid w:val="00F155F9"/>
    <w:rsid w:val="00F17503"/>
    <w:rsid w:val="00F17ED7"/>
    <w:rsid w:val="00F21D96"/>
    <w:rsid w:val="00F2448C"/>
    <w:rsid w:val="00F27039"/>
    <w:rsid w:val="00F30CF0"/>
    <w:rsid w:val="00F312D8"/>
    <w:rsid w:val="00F36F9C"/>
    <w:rsid w:val="00F37AAA"/>
    <w:rsid w:val="00F41AEA"/>
    <w:rsid w:val="00F4343A"/>
    <w:rsid w:val="00F4634F"/>
    <w:rsid w:val="00F51D42"/>
    <w:rsid w:val="00F536A5"/>
    <w:rsid w:val="00F554E6"/>
    <w:rsid w:val="00F63555"/>
    <w:rsid w:val="00F63EAC"/>
    <w:rsid w:val="00F646FD"/>
    <w:rsid w:val="00F64EC4"/>
    <w:rsid w:val="00F6592C"/>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24D6"/>
    <w:rsid w:val="00FD3DE7"/>
    <w:rsid w:val="00FD750E"/>
    <w:rsid w:val="00FE2475"/>
    <w:rsid w:val="00FE379F"/>
    <w:rsid w:val="00FE38D7"/>
    <w:rsid w:val="00FE4BA7"/>
    <w:rsid w:val="00FE5769"/>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83F9AC"/>
  <w15:docId w15:val="{DFE8D33E-B9A9-4036-A766-ED69AEFF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BC2"/>
    <w:pPr>
      <w:widowControl w:val="0"/>
    </w:pPr>
    <w:rPr>
      <w:snapToGrid w:val="0"/>
      <w:lang w:val="en-US"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val="en-US" w:eastAsia="en-US"/>
    </w:rPr>
  </w:style>
  <w:style w:type="paragraph" w:customStyle="1" w:styleId="Captions">
    <w:name w:val="Captions"/>
    <w:rsid w:val="00DD478B"/>
    <w:pPr>
      <w:widowControl w:val="0"/>
      <w:jc w:val="center"/>
    </w:pPr>
    <w:rPr>
      <w:snapToGrid w:val="0"/>
      <w:sz w:val="18"/>
      <w:lang w:val="en-US"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val="en-US" w:eastAsia="en-US"/>
    </w:rPr>
  </w:style>
  <w:style w:type="paragraph" w:customStyle="1" w:styleId="EMail">
    <w:name w:val="EMail"/>
    <w:rsid w:val="00DD478B"/>
    <w:pPr>
      <w:widowControl w:val="0"/>
      <w:jc w:val="center"/>
    </w:pPr>
    <w:rPr>
      <w:snapToGrid w:val="0"/>
      <w:sz w:val="24"/>
      <w:lang w:val="en-US"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val="en-US"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val="en-US" w:eastAsia="en-US"/>
    </w:rPr>
  </w:style>
  <w:style w:type="paragraph" w:customStyle="1" w:styleId="Affiliations">
    <w:name w:val="Affiliations"/>
    <w:rsid w:val="00DD478B"/>
    <w:pPr>
      <w:widowControl w:val="0"/>
      <w:jc w:val="center"/>
    </w:pPr>
    <w:rPr>
      <w:rFonts w:ascii="Helvetica" w:hAnsi="Helvetica"/>
      <w:snapToGrid w:val="0"/>
      <w:lang w:val="en-US" w:eastAsia="en-US"/>
    </w:rPr>
  </w:style>
  <w:style w:type="paragraph" w:customStyle="1" w:styleId="PaperTitle">
    <w:name w:val="PaperTitle"/>
    <w:rsid w:val="00DD478B"/>
    <w:pPr>
      <w:widowControl w:val="0"/>
      <w:jc w:val="center"/>
    </w:pPr>
    <w:rPr>
      <w:rFonts w:ascii="Helvetica" w:hAnsi="Helvetica"/>
      <w:snapToGrid w:val="0"/>
      <w:sz w:val="36"/>
      <w:lang w:val="en-US" w:eastAsia="en-US"/>
    </w:rPr>
  </w:style>
  <w:style w:type="paragraph" w:customStyle="1" w:styleId="Author">
    <w:name w:val="Author"/>
    <w:rsid w:val="00DD478B"/>
    <w:pPr>
      <w:widowControl w:val="0"/>
      <w:jc w:val="center"/>
    </w:pPr>
    <w:rPr>
      <w:rFonts w:ascii="Helvetica" w:hAnsi="Helvetica"/>
      <w:snapToGrid w:val="0"/>
      <w:sz w:val="24"/>
      <w:lang w:val="en-US"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US"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rsid w:val="00DD478B"/>
    <w:rPr>
      <w:color w:val="800080"/>
      <w:u w:val="single"/>
    </w:rPr>
  </w:style>
  <w:style w:type="character" w:customStyle="1" w:styleId="HeaderChar">
    <w:name w:val="Header Char"/>
    <w:link w:val="Header"/>
    <w:uiPriority w:val="99"/>
    <w:rsid w:val="008A58AB"/>
    <w:rPr>
      <w:snapToGrid/>
      <w:sz w:val="18"/>
      <w:lang w:eastAsia="en-US"/>
    </w:rPr>
  </w:style>
  <w:style w:type="paragraph" w:styleId="BalloonText">
    <w:name w:val="Balloon Text"/>
    <w:basedOn w:val="Normal"/>
    <w:link w:val="BalloonTextChar"/>
    <w:rsid w:val="008A58AB"/>
    <w:rPr>
      <w:rFonts w:ascii="Arial" w:hAnsi="Arial"/>
      <w:sz w:val="16"/>
      <w:szCs w:val="16"/>
    </w:rPr>
  </w:style>
  <w:style w:type="character" w:customStyle="1" w:styleId="BalloonTextChar">
    <w:name w:val="Balloon Text Char"/>
    <w:link w:val="BalloonText"/>
    <w:rsid w:val="008A58AB"/>
    <w:rPr>
      <w:rFonts w:ascii="Arial" w:eastAsia="Times New Roman" w:hAnsi="Arial" w:cs="Times New Roman"/>
      <w:snapToGrid/>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lang w:val="en-US" w:eastAsia="ja-JP"/>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24B"/>
    <w:rPr>
      <w:rFonts w:ascii="Century" w:hAnsi="Century"/>
      <w:sz w:val="22"/>
      <w:szCs w:val="22"/>
      <w:lang w:val="en-US" w:eastAsia="zh-CN"/>
    </w:rPr>
  </w:style>
  <w:style w:type="character" w:customStyle="1" w:styleId="FooterChar">
    <w:name w:val="Footer Char"/>
    <w:link w:val="Footer"/>
    <w:uiPriority w:val="99"/>
    <w:rsid w:val="00CF78B3"/>
    <w:rPr>
      <w:snapToGrid/>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snapToGrid/>
      <w:sz w:val="18"/>
      <w:szCs w:val="18"/>
    </w:rPr>
  </w:style>
  <w:style w:type="character" w:customStyle="1" w:styleId="fontstyle01">
    <w:name w:val="fontstyle01"/>
    <w:rsid w:val="00EE623F"/>
    <w:rPr>
      <w:rFonts w:ascii="NimbusRomNo9L-Regu" w:hAnsi="NimbusRomNo9L-Regu" w:hint="default"/>
      <w:b w:val="0"/>
      <w:bCs w:val="0"/>
      <w:i w:val="0"/>
      <w:iCs w:val="0"/>
      <w:color w:val="000000"/>
      <w:sz w:val="20"/>
      <w:szCs w:val="20"/>
    </w:rPr>
  </w:style>
  <w:style w:type="character" w:customStyle="1" w:styleId="fontstyle21">
    <w:name w:val="fontstyle21"/>
    <w:rsid w:val="00EE623F"/>
    <w:rPr>
      <w:rFonts w:ascii="CMSY10" w:hAnsi="CMSY10" w:hint="default"/>
      <w:b w:val="0"/>
      <w:bCs w:val="0"/>
      <w:i/>
      <w:iCs/>
      <w:color w:val="000000"/>
      <w:sz w:val="20"/>
      <w:szCs w:val="20"/>
    </w:rPr>
  </w:style>
  <w:style w:type="character" w:customStyle="1" w:styleId="fontstyle31">
    <w:name w:val="fontstyle31"/>
    <w:rsid w:val="00062AEF"/>
    <w:rPr>
      <w:rFonts w:ascii="Cmmi7" w:eastAsia="Cmmi7" w:hint="eastAsia"/>
      <w:b w:val="0"/>
      <w:bCs w:val="0"/>
      <w:i/>
      <w:iCs/>
      <w:color w:val="000000"/>
      <w:sz w:val="14"/>
      <w:szCs w:val="14"/>
    </w:rPr>
  </w:style>
  <w:style w:type="character" w:customStyle="1" w:styleId="fontstyle41">
    <w:name w:val="fontstyle41"/>
    <w:rsid w:val="00062AEF"/>
    <w:rPr>
      <w:rFonts w:ascii="CMSY10" w:hAnsi="CMSY10" w:hint="default"/>
      <w:b w:val="0"/>
      <w:bCs w:val="0"/>
      <w:i/>
      <w:iCs/>
      <w:color w:val="000000"/>
      <w:sz w:val="20"/>
      <w:szCs w:val="20"/>
    </w:rPr>
  </w:style>
  <w:style w:type="character" w:customStyle="1" w:styleId="fontstyle51">
    <w:name w:val="fontstyle51"/>
    <w:rsid w:val="00062AEF"/>
    <w:rPr>
      <w:rFonts w:ascii="CMR10" w:hAnsi="CMR10" w:hint="default"/>
      <w:b w:val="0"/>
      <w:bCs w:val="0"/>
      <w:i w:val="0"/>
      <w:iCs w:val="0"/>
      <w:color w:val="000000"/>
      <w:sz w:val="20"/>
      <w:szCs w:val="20"/>
    </w:rPr>
  </w:style>
  <w:style w:type="character" w:customStyle="1" w:styleId="fontstyle61">
    <w:name w:val="fontstyle61"/>
    <w:rsid w:val="00062AEF"/>
    <w:rPr>
      <w:rFonts w:ascii="CMEX10" w:hAnsi="CMEX10" w:hint="default"/>
      <w:b w:val="0"/>
      <w:bCs w:val="0"/>
      <w:i w:val="0"/>
      <w:iCs w:val="0"/>
      <w:color w:val="000000"/>
      <w:sz w:val="20"/>
      <w:szCs w:val="20"/>
    </w:rPr>
  </w:style>
  <w:style w:type="character" w:customStyle="1" w:styleId="fontstyle71">
    <w:name w:val="fontstyle71"/>
    <w:rsid w:val="00062AEF"/>
    <w:rPr>
      <w:rFonts w:ascii="CMMI5" w:hAnsi="CMMI5" w:hint="default"/>
      <w:b w:val="0"/>
      <w:bCs w:val="0"/>
      <w:i/>
      <w:iCs/>
      <w:color w:val="000000"/>
      <w:sz w:val="10"/>
      <w:szCs w:val="10"/>
    </w:rPr>
  </w:style>
  <w:style w:type="character" w:customStyle="1" w:styleId="fontstyle81">
    <w:name w:val="fontstyle81"/>
    <w:rsid w:val="00062AEF"/>
    <w:rPr>
      <w:rFonts w:ascii="CMR7" w:hAnsi="CMR7" w:hint="default"/>
      <w:b w:val="0"/>
      <w:bCs w:val="0"/>
      <w:i w:val="0"/>
      <w:iCs w:val="0"/>
      <w:color w:val="000000"/>
      <w:sz w:val="14"/>
      <w:szCs w:val="14"/>
    </w:rPr>
  </w:style>
  <w:style w:type="character" w:styleId="PlaceholderText">
    <w:name w:val="Placeholder Text"/>
    <w:uiPriority w:val="99"/>
    <w:semiHidden/>
    <w:rsid w:val="00A33FAD"/>
    <w:rPr>
      <w:color w:val="808080"/>
    </w:rPr>
  </w:style>
  <w:style w:type="paragraph" w:styleId="Revision">
    <w:name w:val="Revision"/>
    <w:hidden/>
    <w:uiPriority w:val="99"/>
    <w:semiHidden/>
    <w:rsid w:val="00545631"/>
    <w:rPr>
      <w:snapToGrid w:val="0"/>
      <w:lang w:val="en-US" w:eastAsia="en-US"/>
    </w:rPr>
  </w:style>
  <w:style w:type="character" w:customStyle="1" w:styleId="UnresolvedMention1">
    <w:name w:val="Unresolved Mention1"/>
    <w:rsid w:val="00040964"/>
    <w:rPr>
      <w:color w:val="808080"/>
      <w:shd w:val="clear" w:color="auto" w:fill="E6E6E6"/>
    </w:rPr>
  </w:style>
  <w:style w:type="character" w:customStyle="1" w:styleId="ListParagraphChar">
    <w:name w:val="List Paragraph Char"/>
    <w:link w:val="ListParagraph"/>
    <w:uiPriority w:val="34"/>
    <w:rsid w:val="00040964"/>
    <w:rPr>
      <w:snapToGrid/>
      <w:lang w:eastAsia="en-US"/>
    </w:rPr>
  </w:style>
  <w:style w:type="character" w:styleId="CommentReference">
    <w:name w:val="annotation reference"/>
    <w:semiHidden/>
    <w:unhideWhenUsed/>
    <w:rsid w:val="00372D4A"/>
    <w:rPr>
      <w:sz w:val="16"/>
      <w:szCs w:val="16"/>
    </w:rPr>
  </w:style>
  <w:style w:type="character" w:customStyle="1" w:styleId="CommentTextChar">
    <w:name w:val="Comment Text Char"/>
    <w:link w:val="CommentText"/>
    <w:semiHidden/>
    <w:rsid w:val="00372D4A"/>
    <w:rPr>
      <w:snapToGrid/>
      <w:lang w:eastAsia="en-US"/>
    </w:rPr>
  </w:style>
  <w:style w:type="paragraph" w:styleId="CommentSubject">
    <w:name w:val="annotation subject"/>
    <w:basedOn w:val="CommentText"/>
    <w:next w:val="CommentText"/>
    <w:link w:val="CommentSubjectChar"/>
    <w:semiHidden/>
    <w:unhideWhenUsed/>
    <w:rsid w:val="00C75527"/>
    <w:rPr>
      <w:b/>
      <w:bCs/>
    </w:rPr>
  </w:style>
  <w:style w:type="character" w:customStyle="1" w:styleId="CommentSubjectChar">
    <w:name w:val="Comment Subject Char"/>
    <w:link w:val="CommentSubject"/>
    <w:semiHidden/>
    <w:rsid w:val="00C75527"/>
    <w:rPr>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78868E-2866-41AE-A4BC-293F53DC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Ikha</cp:lastModifiedBy>
  <cp:revision>6</cp:revision>
  <cp:lastPrinted>2018-01-25T04:40:00Z</cp:lastPrinted>
  <dcterms:created xsi:type="dcterms:W3CDTF">2018-02-18T22:02:00Z</dcterms:created>
  <dcterms:modified xsi:type="dcterms:W3CDTF">2018-02-18T22:52:00Z</dcterms:modified>
</cp:coreProperties>
</file>